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10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87"/>
        <w:gridCol w:w="4536"/>
      </w:tblGrid>
      <w:tr>
        <w:trPr>
          <w:trHeight w:hRule="atLeast" w:val="2267"/>
        </w:trPr>
        <w:tc>
          <w:tcPr>
            <w:tcW w:type="dxa" w:w="538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03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физической </w:t>
            </w:r>
          </w:p>
          <w:p w14:paraId="04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культуры и спорта администрации                 </w:t>
            </w:r>
          </w:p>
          <w:p w14:paraId="05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муниципального округа «Воркута»</w:t>
            </w:r>
          </w:p>
          <w:p w14:paraId="06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07000000">
            <w:pPr>
              <w:widowControl w:val="1"/>
              <w:tabs>
                <w:tab w:leader="none" w:pos="3714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</w:t>
            </w:r>
            <w:r>
              <w:rPr>
                <w:sz w:val="24"/>
              </w:rPr>
              <w:t xml:space="preserve"> В.А.Павлов</w:t>
            </w:r>
          </w:p>
          <w:p w14:paraId="08000000">
            <w:pPr>
              <w:widowControl w:val="1"/>
              <w:tabs>
                <w:tab w:leader="none" w:pos="3714" w:val="left"/>
                <w:tab w:leader="none" w:pos="4003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«_____» </w:t>
            </w:r>
            <w:r>
              <w:rPr>
                <w:sz w:val="24"/>
                <w:u w:val="single"/>
              </w:rPr>
              <w:t xml:space="preserve">                                         </w:t>
            </w:r>
            <w:r>
              <w:rPr>
                <w:sz w:val="24"/>
              </w:rPr>
              <w:t xml:space="preserve"> 2026 г.</w:t>
            </w: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keepNext w:val="1"/>
              <w:widowControl w:val="1"/>
              <w:spacing w:after="0" w:line="240" w:lineRule="auto"/>
              <w:ind w:left="-108"/>
              <w:outlineLvl w:val="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«</w:t>
            </w:r>
            <w:r>
              <w:rPr>
                <w:sz w:val="24"/>
              </w:rPr>
              <w:t>СОГЛАСОВАНО»</w:t>
            </w:r>
          </w:p>
          <w:p w14:paraId="0A000000">
            <w:pPr>
              <w:keepNext w:val="1"/>
              <w:widowControl w:val="1"/>
              <w:spacing w:after="0" w:line="240" w:lineRule="auto"/>
              <w:ind w:left="-108"/>
              <w:outlineLvl w:val="0"/>
              <w:rPr>
                <w:sz w:val="24"/>
              </w:rPr>
            </w:pPr>
            <w:r>
              <w:rPr>
                <w:sz w:val="24"/>
              </w:rPr>
              <w:t>«Директор МБУ «Центр спортивных мероприятий «Юбилейный»</w:t>
            </w:r>
          </w:p>
          <w:p w14:paraId="0B000000">
            <w:pPr>
              <w:widowControl w:val="1"/>
              <w:spacing w:after="0" w:line="240" w:lineRule="auto"/>
              <w:ind w:left="-108"/>
              <w:rPr>
                <w:sz w:val="24"/>
              </w:rPr>
            </w:pPr>
          </w:p>
          <w:p w14:paraId="0C000000">
            <w:pPr>
              <w:widowControl w:val="1"/>
              <w:spacing w:after="0" w:line="240" w:lineRule="auto"/>
              <w:ind w:left="-108"/>
              <w:rPr>
                <w:sz w:val="24"/>
              </w:rPr>
            </w:pPr>
          </w:p>
          <w:p w14:paraId="0D000000">
            <w:pPr>
              <w:widowControl w:val="1"/>
              <w:tabs>
                <w:tab w:leader="none" w:pos="4320" w:val="left"/>
              </w:tabs>
              <w:spacing w:after="0" w:line="240" w:lineRule="auto"/>
              <w:ind w:left="-108"/>
              <w:rPr>
                <w:sz w:val="24"/>
              </w:rPr>
            </w:pPr>
            <w:r>
              <w:rPr>
                <w:sz w:val="24"/>
              </w:rPr>
              <w:t>___________________ И. В. Коновалов</w:t>
            </w:r>
          </w:p>
          <w:p w14:paraId="0E000000">
            <w:pPr>
              <w:widowControl w:val="1"/>
              <w:tabs>
                <w:tab w:leader="none" w:pos="2160" w:val="left"/>
              </w:tabs>
              <w:spacing w:after="0" w:line="240" w:lineRule="auto"/>
              <w:ind w:left="-108"/>
              <w:rPr>
                <w:sz w:val="24"/>
              </w:rPr>
            </w:pPr>
            <w:r>
              <w:rPr>
                <w:sz w:val="24"/>
              </w:rPr>
              <w:t>« ____ »  ___________________ 2026 г.</w:t>
            </w:r>
          </w:p>
        </w:tc>
      </w:tr>
      <w:tr>
        <w:tc>
          <w:tcPr>
            <w:tcW w:type="dxa" w:w="538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</w:p>
          <w:p w14:paraId="10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14:paraId="11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Директор МБУ ДО «Спортивная школа «Арктика»</w:t>
            </w:r>
          </w:p>
          <w:p w14:paraId="12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</w:p>
          <w:p w14:paraId="13000000">
            <w:pPr>
              <w:widowControl w:val="1"/>
              <w:spacing w:after="0" w:line="240" w:lineRule="auto"/>
              <w:ind w:right="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</w:t>
            </w:r>
            <w:r>
              <w:rPr>
                <w:sz w:val="24"/>
              </w:rPr>
              <w:t xml:space="preserve"> Д. В. </w:t>
            </w:r>
            <w:r>
              <w:rPr>
                <w:sz w:val="24"/>
              </w:rPr>
              <w:t>Шайдуко</w:t>
            </w:r>
          </w:p>
          <w:p w14:paraId="14000000">
            <w:pPr>
              <w:widowControl w:val="1"/>
              <w:tabs>
                <w:tab w:leader="none" w:pos="3152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«___»  _______________________ 2026 г.</w:t>
            </w:r>
          </w:p>
          <w:p w14:paraId="15000000">
            <w:pPr>
              <w:widowControl w:val="1"/>
              <w:tabs>
                <w:tab w:leader="none" w:pos="3152" w:val="left"/>
              </w:tabs>
              <w:spacing w:after="0" w:line="240" w:lineRule="auto"/>
              <w:ind/>
              <w:rPr>
                <w:sz w:val="24"/>
              </w:rPr>
            </w:pPr>
          </w:p>
          <w:p w14:paraId="16000000">
            <w:pPr>
              <w:widowControl w:val="1"/>
              <w:tabs>
                <w:tab w:leader="none" w:pos="3152" w:val="left"/>
              </w:tabs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7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</w:p>
          <w:p w14:paraId="18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14:paraId="19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Директор МБУ «Благоустройство общественных территорий»</w:t>
            </w:r>
          </w:p>
          <w:p w14:paraId="1A000000">
            <w:pPr>
              <w:keepNext w:val="1"/>
              <w:widowControl w:val="1"/>
              <w:spacing w:after="0" w:line="240" w:lineRule="auto"/>
              <w:ind/>
              <w:outlineLvl w:val="0"/>
              <w:rPr>
                <w:sz w:val="24"/>
              </w:rPr>
            </w:pPr>
          </w:p>
          <w:p w14:paraId="1B000000">
            <w:pPr>
              <w:widowControl w:val="1"/>
              <w:spacing w:after="0" w:line="240" w:lineRule="auto"/>
              <w:ind w:right="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</w:t>
            </w:r>
            <w:r>
              <w:rPr>
                <w:sz w:val="24"/>
              </w:rPr>
              <w:t xml:space="preserve"> С.Н. Вольф</w:t>
            </w:r>
          </w:p>
          <w:p w14:paraId="1C000000">
            <w:pPr>
              <w:widowControl w:val="1"/>
              <w:tabs>
                <w:tab w:leader="none" w:pos="3152" w:val="left"/>
              </w:tabs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«___»  _______________________ 2026 г.</w:t>
            </w:r>
          </w:p>
          <w:p w14:paraId="1D000000">
            <w:pPr>
              <w:widowControl w:val="1"/>
              <w:tabs>
                <w:tab w:leader="none" w:pos="3152" w:val="left"/>
              </w:tabs>
              <w:spacing w:after="0" w:line="240" w:lineRule="auto"/>
              <w:ind w:right="19"/>
              <w:rPr>
                <w:sz w:val="24"/>
              </w:rPr>
            </w:pPr>
          </w:p>
        </w:tc>
      </w:tr>
    </w:tbl>
    <w:p w14:paraId="1E000000">
      <w:pPr>
        <w:widowControl w:val="1"/>
        <w:ind/>
        <w:jc w:val="center"/>
        <w:rPr>
          <w:b w:val="1"/>
          <w:sz w:val="24"/>
        </w:rPr>
      </w:pPr>
    </w:p>
    <w:p w14:paraId="1F000000">
      <w:pPr>
        <w:widowControl w:val="1"/>
        <w:ind/>
        <w:jc w:val="center"/>
        <w:rPr>
          <w:b w:val="1"/>
          <w:sz w:val="24"/>
        </w:rPr>
      </w:pPr>
    </w:p>
    <w:p w14:paraId="20000000">
      <w:pPr>
        <w:widowControl w:val="1"/>
        <w:ind/>
        <w:jc w:val="center"/>
        <w:rPr>
          <w:b w:val="1"/>
          <w:sz w:val="24"/>
        </w:rPr>
      </w:pPr>
    </w:p>
    <w:p w14:paraId="21000000">
      <w:pPr>
        <w:widowControl w:val="1"/>
        <w:ind/>
        <w:jc w:val="center"/>
        <w:rPr>
          <w:b w:val="1"/>
          <w:sz w:val="24"/>
        </w:rPr>
      </w:pPr>
    </w:p>
    <w:p w14:paraId="22000000">
      <w:pPr>
        <w:widowControl w:val="1"/>
        <w:ind/>
        <w:jc w:val="center"/>
        <w:rPr>
          <w:b w:val="1"/>
          <w:sz w:val="24"/>
        </w:rPr>
      </w:pPr>
    </w:p>
    <w:p w14:paraId="23000000">
      <w:pPr>
        <w:widowControl w:val="1"/>
        <w:ind/>
        <w:jc w:val="center"/>
        <w:rPr>
          <w:b w:val="1"/>
          <w:sz w:val="24"/>
        </w:rPr>
      </w:pPr>
    </w:p>
    <w:p w14:paraId="24000000">
      <w:pPr>
        <w:widowControl w:val="1"/>
        <w:ind/>
        <w:jc w:val="center"/>
        <w:rPr>
          <w:b w:val="1"/>
          <w:sz w:val="24"/>
        </w:rPr>
      </w:pPr>
    </w:p>
    <w:p w14:paraId="25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ПОЛОЖЕНИЕ</w:t>
      </w:r>
    </w:p>
    <w:p w14:paraId="26000000">
      <w:pPr>
        <w:widowControl w:val="1"/>
        <w:spacing w:after="0" w:line="240" w:lineRule="auto"/>
        <w:ind/>
        <w:jc w:val="center"/>
        <w:rPr>
          <w:sz w:val="24"/>
        </w:rPr>
      </w:pPr>
      <w:r>
        <w:rPr>
          <w:sz w:val="24"/>
        </w:rPr>
        <w:t xml:space="preserve">о проведении городских соревнований </w:t>
      </w:r>
    </w:p>
    <w:p w14:paraId="27000000">
      <w:pPr>
        <w:widowControl w:val="1"/>
        <w:spacing w:after="0" w:line="240" w:lineRule="auto"/>
        <w:ind/>
        <w:jc w:val="center"/>
        <w:rPr>
          <w:sz w:val="24"/>
        </w:rPr>
      </w:pPr>
      <w:r>
        <w:rPr>
          <w:sz w:val="24"/>
        </w:rPr>
        <w:t>по</w:t>
      </w:r>
      <w:r>
        <w:rPr>
          <w:sz w:val="24"/>
        </w:rPr>
        <w:t xml:space="preserve"> лыжн</w:t>
      </w:r>
      <w:r>
        <w:rPr>
          <w:sz w:val="24"/>
        </w:rPr>
        <w:t>ым</w:t>
      </w:r>
      <w:r>
        <w:rPr>
          <w:sz w:val="24"/>
        </w:rPr>
        <w:t xml:space="preserve"> </w:t>
      </w:r>
      <w:r>
        <w:rPr>
          <w:sz w:val="24"/>
        </w:rPr>
        <w:t xml:space="preserve">гонкам </w:t>
      </w:r>
      <w:r>
        <w:rPr>
          <w:sz w:val="24"/>
        </w:rPr>
        <w:t xml:space="preserve">«Шахтёрская Слава» </w:t>
      </w:r>
      <w:r>
        <w:rPr>
          <w:sz w:val="24"/>
        </w:rPr>
        <w:t>марафон</w:t>
      </w:r>
    </w:p>
    <w:p w14:paraId="28000000">
      <w:pPr>
        <w:widowControl w:val="1"/>
        <w:spacing w:after="0"/>
        <w:ind/>
        <w:jc w:val="center"/>
        <w:rPr>
          <w:sz w:val="24"/>
        </w:rPr>
      </w:pPr>
    </w:p>
    <w:p w14:paraId="29000000">
      <w:pPr>
        <w:widowControl w:val="1"/>
        <w:spacing w:after="0"/>
        <w:ind/>
        <w:jc w:val="center"/>
        <w:rPr>
          <w:sz w:val="24"/>
        </w:rPr>
      </w:pPr>
      <w:r>
        <w:rPr>
          <w:sz w:val="24"/>
        </w:rPr>
        <w:t>(Номер-код вида спорта – 0310005611Я)</w:t>
      </w:r>
    </w:p>
    <w:p w14:paraId="2A000000">
      <w:pPr>
        <w:widowControl w:val="1"/>
        <w:tabs>
          <w:tab w:leader="none" w:pos="5730" w:val="left"/>
        </w:tabs>
        <w:ind w:firstLine="709"/>
      </w:pPr>
      <w:r>
        <w:tab/>
      </w:r>
    </w:p>
    <w:p w14:paraId="2B000000">
      <w:pPr>
        <w:widowControl w:val="1"/>
        <w:tabs>
          <w:tab w:leader="none" w:pos="5730" w:val="left"/>
        </w:tabs>
        <w:ind w:firstLine="709"/>
      </w:pPr>
    </w:p>
    <w:p w14:paraId="2C000000">
      <w:pPr>
        <w:widowControl w:val="1"/>
        <w:tabs>
          <w:tab w:leader="none" w:pos="5730" w:val="left"/>
        </w:tabs>
        <w:ind w:firstLine="709"/>
      </w:pPr>
    </w:p>
    <w:p w14:paraId="2D000000">
      <w:pPr>
        <w:widowControl w:val="1"/>
        <w:tabs>
          <w:tab w:leader="none" w:pos="5730" w:val="left"/>
        </w:tabs>
        <w:ind w:firstLine="709"/>
        <w:jc w:val="center"/>
        <w:rPr>
          <w:sz w:val="24"/>
        </w:rPr>
      </w:pPr>
    </w:p>
    <w:p w14:paraId="2E000000">
      <w:pPr>
        <w:widowControl w:val="1"/>
        <w:tabs>
          <w:tab w:leader="none" w:pos="5730" w:val="left"/>
        </w:tabs>
        <w:ind w:firstLine="709"/>
        <w:jc w:val="center"/>
        <w:rPr>
          <w:sz w:val="24"/>
        </w:rPr>
      </w:pPr>
    </w:p>
    <w:p w14:paraId="2F000000">
      <w:pPr>
        <w:widowControl w:val="1"/>
        <w:tabs>
          <w:tab w:leader="none" w:pos="5730" w:val="left"/>
        </w:tabs>
        <w:ind w:firstLine="709"/>
        <w:jc w:val="center"/>
        <w:rPr>
          <w:sz w:val="24"/>
        </w:rPr>
      </w:pPr>
    </w:p>
    <w:p w14:paraId="30000000">
      <w:pPr>
        <w:widowControl w:val="1"/>
        <w:tabs>
          <w:tab w:leader="none" w:pos="5730" w:val="left"/>
        </w:tabs>
        <w:ind w:firstLine="709"/>
        <w:jc w:val="center"/>
        <w:rPr>
          <w:sz w:val="24"/>
        </w:rPr>
      </w:pPr>
    </w:p>
    <w:p w14:paraId="31000000">
      <w:pPr>
        <w:widowControl w:val="1"/>
        <w:tabs>
          <w:tab w:leader="none" w:pos="5730" w:val="left"/>
        </w:tabs>
        <w:ind/>
        <w:rPr>
          <w:sz w:val="24"/>
        </w:rPr>
      </w:pPr>
    </w:p>
    <w:p w14:paraId="32000000">
      <w:pPr>
        <w:widowControl w:val="1"/>
        <w:tabs>
          <w:tab w:leader="none" w:pos="5730" w:val="left"/>
        </w:tabs>
        <w:ind w:firstLine="709"/>
        <w:jc w:val="center"/>
        <w:rPr>
          <w:sz w:val="24"/>
        </w:rPr>
      </w:pPr>
    </w:p>
    <w:p w14:paraId="33000000">
      <w:pPr>
        <w:widowControl w:val="1"/>
        <w:tabs>
          <w:tab w:leader="none" w:pos="5730" w:val="left"/>
        </w:tabs>
        <w:ind/>
        <w:jc w:val="center"/>
        <w:rPr>
          <w:sz w:val="24"/>
        </w:rPr>
      </w:pPr>
    </w:p>
    <w:p w14:paraId="34000000">
      <w:pPr>
        <w:widowControl w:val="1"/>
        <w:tabs>
          <w:tab w:leader="none" w:pos="709" w:val="left"/>
          <w:tab w:leader="none" w:pos="5730" w:val="left"/>
        </w:tabs>
        <w:spacing w:after="0"/>
        <w:ind/>
        <w:jc w:val="center"/>
        <w:rPr>
          <w:sz w:val="24"/>
        </w:rPr>
      </w:pPr>
      <w:r>
        <w:rPr>
          <w:sz w:val="24"/>
        </w:rPr>
        <w:t>г. Воркута, 2026 год</w:t>
      </w:r>
    </w:p>
    <w:p w14:paraId="35000000">
      <w:pPr>
        <w:widowControl w:val="1"/>
        <w:tabs>
          <w:tab w:leader="none" w:pos="709" w:val="left"/>
          <w:tab w:leader="none" w:pos="5730" w:val="left"/>
        </w:tabs>
        <w:spacing w:after="0"/>
        <w:ind/>
        <w:jc w:val="center"/>
        <w:rPr>
          <w:sz w:val="24"/>
        </w:rPr>
      </w:pPr>
    </w:p>
    <w:p w14:paraId="36000000">
      <w:pPr>
        <w:widowControl w:val="1"/>
        <w:tabs>
          <w:tab w:leader="none" w:pos="709" w:val="left"/>
          <w:tab w:leader="none" w:pos="5730" w:val="left"/>
        </w:tabs>
        <w:spacing w:after="0"/>
        <w:ind/>
        <w:jc w:val="center"/>
        <w:rPr>
          <w:sz w:val="24"/>
        </w:rPr>
      </w:pPr>
    </w:p>
    <w:p w14:paraId="37000000">
      <w:pPr>
        <w:widowControl w:val="1"/>
        <w:tabs>
          <w:tab w:leader="none" w:pos="709" w:val="left"/>
        </w:tabs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1. ОБЩИЕ ПОЛОЖЕНИЯ</w:t>
      </w:r>
    </w:p>
    <w:p w14:paraId="38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1. Настоящее положение разработано в соответствии:</w:t>
      </w:r>
    </w:p>
    <w:p w14:paraId="39000000">
      <w:pPr>
        <w:widowControl w:val="0"/>
        <w:spacing w:after="0" w:line="240" w:lineRule="auto"/>
        <w:ind w:firstLine="426"/>
        <w:jc w:val="both"/>
        <w:rPr>
          <w:sz w:val="24"/>
          <w:u w:val="single"/>
        </w:rPr>
      </w:pPr>
      <w:r>
        <w:rPr>
          <w:sz w:val="24"/>
        </w:rPr>
        <w:t xml:space="preserve">- </w:t>
      </w:r>
      <w:r>
        <w:rPr>
          <w:sz w:val="24"/>
        </w:rPr>
        <w:t>с календарным планом на 2026 год, утвержденным Постановлением Администрации муниципального округа «Воркута» Республики Коми от 02.12.2024 г. № 1522;</w:t>
      </w:r>
    </w:p>
    <w:p w14:paraId="3A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с правилами соревнований по лыжным гонкам, утвержденными приказом Министерства спорта Российской Федерации от 05.12.2022 г. № 1130.</w:t>
      </w:r>
    </w:p>
    <w:p w14:paraId="3B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 2. Цели и задачи:</w:t>
      </w:r>
    </w:p>
    <w:p w14:paraId="3C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популяризация лыжных гонок в Республике Коми и развитие марафонского движения;</w:t>
      </w:r>
    </w:p>
    <w:p w14:paraId="3D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повышение спортивного мастерства;</w:t>
      </w:r>
    </w:p>
    <w:p w14:paraId="3E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пропаганда здорового образа жизни и занятий лыжным спортом.</w:t>
      </w:r>
    </w:p>
    <w:p w14:paraId="3F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</w:p>
    <w:p w14:paraId="40000000">
      <w:pPr>
        <w:widowControl w:val="1"/>
        <w:tabs>
          <w:tab w:leader="none" w:pos="5730" w:val="left"/>
        </w:tabs>
        <w:spacing w:after="0" w:line="240" w:lineRule="auto"/>
        <w:ind w:firstLine="426"/>
        <w:jc w:val="center"/>
        <w:rPr>
          <w:b w:val="1"/>
          <w:sz w:val="24"/>
        </w:rPr>
      </w:pPr>
      <w:r>
        <w:rPr>
          <w:b w:val="1"/>
          <w:sz w:val="24"/>
        </w:rPr>
        <w:t>2. СРОКИ И МЕСТО ПРОВЕДЕНИЯ</w:t>
      </w:r>
    </w:p>
    <w:p w14:paraId="41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Соревнование проводится </w:t>
      </w:r>
      <w:r>
        <w:rPr>
          <w:sz w:val="24"/>
        </w:rPr>
        <w:t>15 марта 2026 года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лыжная трасса по направлению </w:t>
      </w:r>
      <w:r>
        <w:rPr>
          <w:color w:val="000000"/>
          <w:sz w:val="24"/>
          <w:highlight w:val="yellow"/>
        </w:rPr>
        <w:t xml:space="preserve">                        </w:t>
      </w:r>
      <w:r>
        <w:rPr>
          <w:color w:val="000000"/>
          <w:sz w:val="24"/>
        </w:rPr>
        <w:t xml:space="preserve">от </w:t>
      </w:r>
      <w:r>
        <w:rPr>
          <w:sz w:val="24"/>
        </w:rPr>
        <w:t>базы отдыха «Заречная»</w:t>
      </w:r>
      <w:r>
        <w:rPr>
          <w:sz w:val="24"/>
        </w:rPr>
        <w:t xml:space="preserve"> </w:t>
      </w:r>
      <w:r>
        <w:rPr>
          <w:sz w:val="24"/>
        </w:rPr>
        <w:t xml:space="preserve">и по льду реки «Воркута» до пос. Рудник и </w:t>
      </w:r>
      <w:r>
        <w:rPr>
          <w:sz w:val="24"/>
        </w:rPr>
        <w:t>обратно</w:t>
      </w:r>
      <w:r>
        <w:rPr>
          <w:color w:val="000000"/>
          <w:sz w:val="24"/>
        </w:rPr>
        <w:t xml:space="preserve">,   </w:t>
      </w:r>
      <w:r>
        <w:rPr>
          <w:color w:val="000000"/>
          <w:sz w:val="24"/>
        </w:rPr>
        <w:t xml:space="preserve">                     </w:t>
      </w:r>
      <w:r>
        <w:rPr>
          <w:sz w:val="24"/>
          <w:highlight w:val="yellow"/>
        </w:rPr>
        <w:t xml:space="preserve">согласно схемы (Приложение № </w:t>
      </w:r>
      <w:r>
        <w:rPr>
          <w:sz w:val="24"/>
          <w:highlight w:val="yellow"/>
        </w:rPr>
        <w:t>3</w:t>
      </w:r>
      <w:r>
        <w:rPr>
          <w:sz w:val="24"/>
          <w:highlight w:val="yellow"/>
        </w:rPr>
        <w:t>)</w:t>
      </w:r>
      <w:r>
        <w:rPr>
          <w:sz w:val="24"/>
          <w:highlight w:val="yellow"/>
        </w:rPr>
        <w:t>.</w:t>
      </w:r>
      <w:r>
        <w:rPr>
          <w:sz w:val="24"/>
        </w:rPr>
        <w:t xml:space="preserve"> </w:t>
      </w:r>
    </w:p>
    <w:p w14:paraId="42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Заседание судейской коллегии состоится 14 марта 2026 года</w:t>
      </w:r>
      <w:r>
        <w:rPr>
          <w:sz w:val="24"/>
        </w:rPr>
        <w:t xml:space="preserve"> в 16:00 </w:t>
      </w:r>
      <w:r>
        <w:rPr>
          <w:sz w:val="24"/>
        </w:rPr>
        <w:t xml:space="preserve">на стадионе                           </w:t>
      </w:r>
      <w:r>
        <w:rPr>
          <w:sz w:val="24"/>
        </w:rPr>
        <w:t xml:space="preserve">   «</w:t>
      </w:r>
      <w:r>
        <w:rPr>
          <w:sz w:val="24"/>
        </w:rPr>
        <w:t>Юбилейный» по адресу</w:t>
      </w:r>
      <w:r>
        <w:rPr>
          <w:b w:val="1"/>
          <w:sz w:val="24"/>
        </w:rPr>
        <w:t xml:space="preserve">: </w:t>
      </w:r>
      <w:r>
        <w:rPr>
          <w:sz w:val="24"/>
        </w:rPr>
        <w:t xml:space="preserve">г. Воркута, ул. Дорожная, 1 а. </w:t>
      </w:r>
    </w:p>
    <w:p w14:paraId="43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i w:val="1"/>
          <w:sz w:val="24"/>
        </w:rPr>
      </w:pPr>
    </w:p>
    <w:p w14:paraId="44000000">
      <w:pPr>
        <w:widowControl w:val="1"/>
        <w:tabs>
          <w:tab w:leader="none" w:pos="5730" w:val="left"/>
        </w:tabs>
        <w:spacing w:after="0" w:line="240" w:lineRule="auto"/>
        <w:ind w:firstLine="426"/>
        <w:jc w:val="center"/>
        <w:rPr>
          <w:b w:val="1"/>
          <w:sz w:val="24"/>
        </w:rPr>
      </w:pPr>
      <w:r>
        <w:rPr>
          <w:b w:val="1"/>
          <w:sz w:val="24"/>
        </w:rPr>
        <w:t>3. РУКОВОДСТВО ПРОВЕДЕНИЕМ СОРЕВНОВАНИЙ</w:t>
      </w:r>
    </w:p>
    <w:p w14:paraId="45000000">
      <w:pPr>
        <w:widowControl w:val="1"/>
        <w:spacing w:after="0" w:line="240" w:lineRule="auto"/>
        <w:ind w:firstLine="425"/>
        <w:jc w:val="both"/>
        <w:rPr>
          <w:sz w:val="24"/>
        </w:rPr>
      </w:pPr>
      <w:r>
        <w:rPr>
          <w:sz w:val="24"/>
        </w:rPr>
        <w:t xml:space="preserve">Общее руководство подготовкой и проведением соревнований осуществляется Управлением физической культуры и спорта администрации муниципального округа «Воркута» (далее – Управление </w:t>
      </w:r>
      <w:r>
        <w:rPr>
          <w:sz w:val="24"/>
        </w:rPr>
        <w:t>ФКиС</w:t>
      </w:r>
      <w:r>
        <w:rPr>
          <w:sz w:val="24"/>
        </w:rPr>
        <w:t>) в лице муниципального бюджетного учреждения «Центр спортивных мероприятий «Юбилейный» (далее - МБУ «ЦСМ «Юбилейный»), муниципальное бюджетное учреждение дополнительного образования «Спортивная школа «Арктика» (далее – МБУ ДО «СШ «Арктика»), муниципальным бюджетным учреждением «Благоустройство общественных территорий» (далее – МБУ «БОТ»).</w:t>
      </w:r>
    </w:p>
    <w:p w14:paraId="46000000">
      <w:pPr>
        <w:widowControl w:val="1"/>
        <w:spacing w:after="0" w:line="240" w:lineRule="auto"/>
        <w:ind w:firstLine="425"/>
        <w:jc w:val="both"/>
        <w:rPr>
          <w:sz w:val="24"/>
        </w:rPr>
      </w:pPr>
      <w:r>
        <w:rPr>
          <w:sz w:val="24"/>
        </w:rPr>
        <w:t>Непосредственное проведение соревнований возлагается на МБУ «ЦСМ «Юбилейный», МБУ ДО «СШ «Арктика» и главную судейскую коллегию (ГСК).</w:t>
      </w:r>
    </w:p>
    <w:p w14:paraId="47000000">
      <w:pPr>
        <w:widowControl w:val="1"/>
        <w:tabs>
          <w:tab w:leader="none" w:pos="567" w:val="left"/>
        </w:tabs>
        <w:spacing w:after="0" w:line="240" w:lineRule="auto"/>
        <w:ind w:firstLine="425"/>
        <w:jc w:val="both"/>
        <w:rPr>
          <w:sz w:val="24"/>
        </w:rPr>
      </w:pPr>
      <w:r>
        <w:rPr>
          <w:sz w:val="24"/>
        </w:rPr>
        <w:t>Главный судья соревнований – Агеев Андрей Александрович, СС2К, г. Воркута,                       тел: 8-904-861-04-87;</w:t>
      </w:r>
    </w:p>
    <w:p w14:paraId="48000000">
      <w:pPr>
        <w:pStyle w:val="Style_2"/>
        <w:widowControl w:val="1"/>
        <w:tabs>
          <w:tab w:leader="none" w:pos="426" w:val="left"/>
        </w:tabs>
        <w:spacing w:before="0" w:line="240" w:lineRule="auto"/>
        <w:ind w:firstLine="406" w:left="20"/>
        <w:rPr>
          <w:sz w:val="24"/>
        </w:rPr>
      </w:pPr>
      <w:r>
        <w:rPr>
          <w:sz w:val="24"/>
        </w:rPr>
        <w:t>Главный секретарь соревнований – Тараканова Елизавета Алексеевна, СС2К,                     г. Воркута, тел: 8-908-694-45-85</w:t>
      </w:r>
    </w:p>
    <w:p w14:paraId="49000000">
      <w:pPr>
        <w:pStyle w:val="Style_2"/>
        <w:widowControl w:val="1"/>
        <w:tabs>
          <w:tab w:leader="none" w:pos="426" w:val="left"/>
        </w:tabs>
        <w:spacing w:before="0" w:line="240" w:lineRule="auto"/>
        <w:ind w:firstLine="406" w:left="20"/>
        <w:jc w:val="center"/>
        <w:rPr>
          <w:sz w:val="24"/>
        </w:rPr>
      </w:pPr>
      <w:r>
        <w:rPr>
          <w:b w:val="1"/>
          <w:sz w:val="24"/>
        </w:rPr>
        <w:br/>
      </w:r>
      <w:r>
        <w:rPr>
          <w:b w:val="1"/>
          <w:sz w:val="24"/>
        </w:rPr>
        <w:t>4. ПРОГРАММА СОРЕВНОВАНИЙ</w:t>
      </w:r>
    </w:p>
    <w:p w14:paraId="4A000000">
      <w:pPr>
        <w:widowControl w:val="1"/>
        <w:spacing w:after="0" w:line="240" w:lineRule="auto"/>
        <w:ind w:firstLine="426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14 марта 2026 г.:</w:t>
      </w:r>
    </w:p>
    <w:p w14:paraId="4B000000">
      <w:pPr>
        <w:widowControl w:val="1"/>
        <w:spacing w:after="0"/>
        <w:ind w:firstLine="426"/>
        <w:jc w:val="both"/>
        <w:rPr>
          <w:sz w:val="24"/>
        </w:rPr>
      </w:pPr>
      <w:r>
        <w:rPr>
          <w:b w:val="1"/>
          <w:sz w:val="24"/>
        </w:rPr>
        <w:t>16:00-18:00</w:t>
      </w:r>
      <w:r>
        <w:rPr>
          <w:sz w:val="24"/>
        </w:rPr>
        <w:t xml:space="preserve"> – Комиссия по допуску, выдача стартовых протоколов и номеров, дополнительная регистрация (здание АБК, стадион «Юбилейный», ул. Дорожная, д. 1 а).</w:t>
      </w:r>
    </w:p>
    <w:p w14:paraId="4C000000">
      <w:pPr>
        <w:widowControl w:val="1"/>
        <w:spacing w:after="0"/>
        <w:ind w:firstLine="426"/>
        <w:jc w:val="both"/>
        <w:rPr>
          <w:sz w:val="24"/>
        </w:rPr>
      </w:pPr>
      <w:r>
        <w:rPr>
          <w:b w:val="1"/>
          <w:sz w:val="24"/>
          <w:u w:val="single"/>
        </w:rPr>
        <w:t>15 марта 2026 г.:</w:t>
      </w:r>
    </w:p>
    <w:p w14:paraId="4D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b w:val="1"/>
          <w:sz w:val="24"/>
        </w:rPr>
        <w:t xml:space="preserve">08:00 – </w:t>
      </w:r>
      <w:r>
        <w:rPr>
          <w:sz w:val="24"/>
        </w:rPr>
        <w:t xml:space="preserve">Выезд участников на базу отдыха «Заречная» (автобусы: со </w:t>
      </w:r>
      <w:r>
        <w:rPr>
          <w:sz w:val="24"/>
        </w:rPr>
        <w:t>стадиона  «</w:t>
      </w:r>
      <w:r>
        <w:rPr>
          <w:sz w:val="24"/>
        </w:rPr>
        <w:t>Юбилейный»,</w:t>
      </w:r>
      <w:r>
        <w:rPr>
          <w:sz w:val="24"/>
        </w:rPr>
        <w:t xml:space="preserve"> ул. Дорожная, 1 а; с </w:t>
      </w:r>
      <w:r>
        <w:rPr>
          <w:sz w:val="24"/>
        </w:rPr>
        <w:t>гостиницы «Воркута», Центральная пл. 5)</w:t>
      </w:r>
    </w:p>
    <w:p w14:paraId="4E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b w:val="1"/>
          <w:sz w:val="24"/>
        </w:rPr>
        <w:t>09:45</w:t>
      </w:r>
      <w:r>
        <w:rPr>
          <w:sz w:val="24"/>
        </w:rPr>
        <w:t xml:space="preserve"> – Открытие.</w:t>
      </w:r>
    </w:p>
    <w:p w14:paraId="4F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b w:val="1"/>
          <w:sz w:val="24"/>
        </w:rPr>
        <w:t>10:00</w:t>
      </w:r>
      <w:r>
        <w:rPr>
          <w:sz w:val="24"/>
        </w:rPr>
        <w:t xml:space="preserve"> – Масс-старт. Классический стиль.</w:t>
      </w:r>
    </w:p>
    <w:p w14:paraId="50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мужчины 2008-1966 г.р., женщины 2008-1966 г.р. – 5 часов;</w:t>
      </w:r>
    </w:p>
    <w:p w14:paraId="51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мужчины, женщины 1965 г.р. и старше - 3 часа;</w:t>
      </w:r>
    </w:p>
    <w:p w14:paraId="52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юноши, девушки 2009-2011 г.р. – 3 часа;</w:t>
      </w:r>
    </w:p>
    <w:p w14:paraId="53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юноши, девушки 2011-2013 г.р. – 2 часа;</w:t>
      </w:r>
    </w:p>
    <w:p w14:paraId="54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юноши, девушки 2014-2015 г.р. – 2 часа.</w:t>
      </w:r>
    </w:p>
    <w:p w14:paraId="55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 xml:space="preserve">- </w:t>
      </w:r>
      <w:r>
        <w:rPr>
          <w:sz w:val="24"/>
        </w:rPr>
        <w:t>з</w:t>
      </w:r>
      <w:r>
        <w:rPr>
          <w:sz w:val="24"/>
        </w:rPr>
        <w:t xml:space="preserve">абег любителей лыжного спорта </w:t>
      </w:r>
      <w:r>
        <w:rPr>
          <w:sz w:val="24"/>
        </w:rPr>
        <w:t>2008</w:t>
      </w:r>
      <w:r>
        <w:rPr>
          <w:sz w:val="24"/>
        </w:rPr>
        <w:t xml:space="preserve"> г.р. и старше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1 круг.</w:t>
      </w:r>
    </w:p>
    <w:p w14:paraId="56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b w:val="1"/>
          <w:sz w:val="24"/>
        </w:rPr>
        <w:t>16:30</w:t>
      </w:r>
      <w:r>
        <w:rPr>
          <w:sz w:val="24"/>
        </w:rPr>
        <w:t xml:space="preserve"> - Торжественное закрытие и награждение соревнования на базе отдыха «Заречная»</w:t>
      </w:r>
    </w:p>
    <w:p w14:paraId="57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 xml:space="preserve">аграждение </w:t>
      </w:r>
      <w:r>
        <w:rPr>
          <w:sz w:val="24"/>
        </w:rPr>
        <w:t>будет производиться на месте проведения соревнований сразу                           по окончанию забега каждой категории.</w:t>
      </w:r>
    </w:p>
    <w:p w14:paraId="58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Организаторы имеют право вносить корректировки в программу соревнований</w:t>
      </w:r>
      <w:r>
        <w:rPr>
          <w:b w:val="1"/>
          <w:i w:val="1"/>
          <w:sz w:val="24"/>
        </w:rPr>
        <w:t>!</w:t>
      </w:r>
    </w:p>
    <w:p w14:paraId="59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</w:p>
    <w:p w14:paraId="5A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</w:p>
    <w:p w14:paraId="5B000000">
      <w:pPr>
        <w:widowControl w:val="1"/>
        <w:tabs>
          <w:tab w:leader="none" w:pos="5730" w:val="left"/>
        </w:tabs>
        <w:spacing w:after="0"/>
        <w:ind w:firstLine="426"/>
        <w:jc w:val="both"/>
        <w:rPr>
          <w:sz w:val="24"/>
        </w:rPr>
      </w:pPr>
    </w:p>
    <w:p w14:paraId="5C000000">
      <w:pPr>
        <w:widowControl w:val="1"/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                    5. </w:t>
      </w:r>
      <w:r>
        <w:rPr>
          <w:b w:val="1"/>
          <w:sz w:val="24"/>
        </w:rPr>
        <w:t>ТРЕБОВАНИЯ К УЧАСТНИКАМ И УСЛОВИЯ ИХ ДОПУСКА</w:t>
      </w:r>
    </w:p>
    <w:p w14:paraId="5D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К участию в соревновании допускаются все желающие спортсмены муниципальных образований Республики Коми, а также других субъектов Российской Федерации, </w:t>
      </w:r>
      <w:r>
        <w:rPr>
          <w:b w:val="1"/>
          <w:sz w:val="24"/>
        </w:rPr>
        <w:t>имеющие соответствующую уровню соревнований подготовку</w:t>
      </w:r>
      <w:r>
        <w:rPr>
          <w:sz w:val="24"/>
        </w:rPr>
        <w:t>.</w:t>
      </w:r>
    </w:p>
    <w:p w14:paraId="5E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К участию в соревнованиях допускаются спортсмены следующих возрастных групп:</w:t>
      </w:r>
    </w:p>
    <w:p w14:paraId="5F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девочки и мальчики 2014-2015 г.р.;</w:t>
      </w:r>
    </w:p>
    <w:p w14:paraId="60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девушки и юноши младшего возраста 2012-2013 г.р.;</w:t>
      </w:r>
    </w:p>
    <w:p w14:paraId="61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- девушки и юноши 2009-2011 </w:t>
      </w:r>
      <w:r>
        <w:rPr>
          <w:sz w:val="24"/>
        </w:rPr>
        <w:t>г.р</w:t>
      </w:r>
      <w:r>
        <w:rPr>
          <w:sz w:val="24"/>
        </w:rPr>
        <w:t>;</w:t>
      </w:r>
    </w:p>
    <w:p w14:paraId="62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женщины и мужчины 2008-1966 г.р.;</w:t>
      </w:r>
    </w:p>
    <w:p w14:paraId="63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женщины и мужчины 1965 г.р. и старше.</w:t>
      </w:r>
    </w:p>
    <w:p w14:paraId="64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Стиль хода на всех дистанциях - классический.</w:t>
      </w:r>
    </w:p>
    <w:p w14:paraId="65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Дистанция проходит по кругу 10 км</w:t>
      </w:r>
      <w:r>
        <w:rPr>
          <w:sz w:val="24"/>
        </w:rPr>
        <w:t>.</w:t>
      </w:r>
      <w:r>
        <w:rPr>
          <w:sz w:val="24"/>
        </w:rPr>
        <w:t xml:space="preserve"> (схема трассы прилагается). </w:t>
      </w:r>
    </w:p>
    <w:p w14:paraId="66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Ограничение по времени на прохождение всей дистанции 5 часов.</w:t>
      </w:r>
    </w:p>
    <w:p w14:paraId="67000000">
      <w:pPr>
        <w:widowControl w:val="1"/>
        <w:spacing w:after="0" w:line="240" w:lineRule="auto"/>
        <w:ind w:firstLine="426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Пункт питания только в районе старта-финиша. </w:t>
      </w:r>
    </w:p>
    <w:p w14:paraId="68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Питание и питьё участники обеспечивают самостоятельно. </w:t>
      </w:r>
    </w:p>
    <w:p w14:paraId="69000000">
      <w:pPr>
        <w:widowControl w:val="1"/>
        <w:spacing w:after="0" w:line="240" w:lineRule="auto"/>
        <w:ind w:firstLine="426"/>
        <w:jc w:val="both"/>
        <w:rPr>
          <w:b w:val="1"/>
          <w:sz w:val="24"/>
        </w:rPr>
      </w:pPr>
      <w:r>
        <w:rPr>
          <w:sz w:val="24"/>
        </w:rPr>
        <w:t xml:space="preserve">Если последний круг не укладывается в лимит времени, </w:t>
      </w:r>
      <w:r>
        <w:rPr>
          <w:sz w:val="24"/>
          <w:u w:val="single"/>
        </w:rPr>
        <w:t>то он не засчитывается</w:t>
      </w:r>
      <w:r>
        <w:rPr>
          <w:b w:val="1"/>
          <w:sz w:val="24"/>
        </w:rPr>
        <w:t xml:space="preserve">.    </w:t>
      </w:r>
    </w:p>
    <w:p w14:paraId="6A000000">
      <w:pPr>
        <w:widowControl w:val="1"/>
        <w:spacing w:after="0" w:line="240" w:lineRule="auto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 xml:space="preserve">Последний час гонки участник обязан быть на лыжах (для участников на 5 часов). </w:t>
      </w:r>
    </w:p>
    <w:p w14:paraId="6B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b w:val="1"/>
          <w:sz w:val="24"/>
        </w:rPr>
        <w:t>Смена лыж не допускается</w:t>
      </w:r>
      <w:r>
        <w:rPr>
          <w:sz w:val="24"/>
        </w:rPr>
        <w:t>!</w:t>
      </w:r>
    </w:p>
    <w:p w14:paraId="6C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Для лиц</w:t>
      </w:r>
      <w:r>
        <w:rPr>
          <w:sz w:val="24"/>
        </w:rPr>
        <w:t xml:space="preserve"> не имеющих собственный инвентарь</w:t>
      </w:r>
      <w:r>
        <w:rPr>
          <w:sz w:val="24"/>
        </w:rPr>
        <w:t xml:space="preserve"> </w:t>
      </w:r>
      <w:r>
        <w:rPr>
          <w:sz w:val="24"/>
        </w:rPr>
        <w:t>(лыжи, палки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отинки)</w:t>
      </w:r>
      <w:r>
        <w:rPr>
          <w:sz w:val="24"/>
        </w:rPr>
        <w:t>, будет организован прокат.</w:t>
      </w:r>
    </w:p>
    <w:p w14:paraId="6D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Запрещено использовать аудиоплееры, сотовые телефоны, наушники и иные звуковые устройства.</w:t>
      </w:r>
    </w:p>
    <w:p w14:paraId="6E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Спортсмены должны осознавать, что мероприятие является спортивным и вся ответственность за свое здоровье и возможный риск получения травм лежит на нем.</w:t>
      </w:r>
    </w:p>
    <w:p w14:paraId="6F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Участник должен:</w:t>
      </w:r>
    </w:p>
    <w:p w14:paraId="70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следовать по размеченной трассе от старта до финиша и вести себя честно                    по отношению к другим соревнующимся;</w:t>
      </w:r>
    </w:p>
    <w:p w14:paraId="71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пройти всю дистанцию самостоятельно;</w:t>
      </w:r>
    </w:p>
    <w:p w14:paraId="72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- в случае если участник решил прервать соревнование, он должен проинформировать  об этом судей. </w:t>
      </w:r>
    </w:p>
    <w:p w14:paraId="73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 Порядок прохождения дистанции:</w:t>
      </w:r>
    </w:p>
    <w:p w14:paraId="74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- спортсмены не имеют право препятствовать обгонам со стороны соперников; </w:t>
      </w:r>
    </w:p>
    <w:p w14:paraId="75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- спортсмен обязан двигаться только по указанному маршруту, в случае выезда              за пределы трассы спортсмен обязан вернуться на трассу в том же месте. </w:t>
      </w:r>
    </w:p>
    <w:p w14:paraId="76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Если участник увидел срез дистанции другим участником, он обязан сообщить об этом судьям;</w:t>
      </w:r>
    </w:p>
    <w:p w14:paraId="77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любая посторонняя помощь на трассе запрещена;</w:t>
      </w:r>
    </w:p>
    <w:p w14:paraId="78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участники соревнований и зрители должны бережно относиться к окружающей среде.</w:t>
      </w:r>
    </w:p>
    <w:p w14:paraId="79000000">
      <w:pPr>
        <w:widowControl w:val="1"/>
        <w:spacing w:after="0" w:line="240" w:lineRule="auto"/>
        <w:ind w:firstLine="426"/>
        <w:jc w:val="both"/>
        <w:rPr>
          <w:sz w:val="24"/>
        </w:rPr>
      </w:pPr>
    </w:p>
    <w:p w14:paraId="7A000000">
      <w:pPr>
        <w:widowControl w:val="1"/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6. ОПРЕДЕЛЕНИЕ ПОБЕДИТЕЛЕЙ И НАГРАЖДЕНИЕ</w:t>
      </w:r>
    </w:p>
    <w:p w14:paraId="7B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Победители и призёры определяются в каждой возрастной категории по количеству пройденных полностью кругов. Если количество кругов одинаковое, то победитель определяется по времени финиша последнего круга. </w:t>
      </w:r>
    </w:p>
    <w:p w14:paraId="7C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Победители в категории </w:t>
      </w:r>
      <w:r>
        <w:rPr>
          <w:sz w:val="24"/>
        </w:rPr>
        <w:t>л</w:t>
      </w:r>
      <w:r>
        <w:rPr>
          <w:sz w:val="24"/>
        </w:rPr>
        <w:t>юбительский забег не определяются.</w:t>
      </w:r>
    </w:p>
    <w:p w14:paraId="7D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Все связанные с соревнованиями протесты рассматривает главная судейская коллегия соревнований.</w:t>
      </w:r>
    </w:p>
    <w:p w14:paraId="7E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Участники, занявшие призовые места (1,</w:t>
      </w:r>
      <w:r>
        <w:rPr>
          <w:sz w:val="24"/>
        </w:rPr>
        <w:t xml:space="preserve"> </w:t>
      </w:r>
      <w:r>
        <w:rPr>
          <w:sz w:val="24"/>
        </w:rPr>
        <w:t>2,</w:t>
      </w:r>
      <w:r>
        <w:rPr>
          <w:sz w:val="24"/>
        </w:rPr>
        <w:t xml:space="preserve"> </w:t>
      </w:r>
      <w:r>
        <w:rPr>
          <w:sz w:val="24"/>
        </w:rPr>
        <w:t>3) в каждой возрастной категории награждаются печатной (грамотами) продукцией</w:t>
      </w:r>
      <w:r>
        <w:rPr>
          <w:sz w:val="24"/>
        </w:rPr>
        <w:t xml:space="preserve"> и </w:t>
      </w:r>
      <w:r>
        <w:rPr>
          <w:sz w:val="24"/>
        </w:rPr>
        <w:t>медалями</w:t>
      </w:r>
      <w:r>
        <w:rPr>
          <w:sz w:val="24"/>
        </w:rPr>
        <w:t>.</w:t>
      </w:r>
    </w:p>
    <w:p w14:paraId="7F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Участники любительского забега награждаются медалью финишёра.</w:t>
      </w:r>
    </w:p>
    <w:p w14:paraId="80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Все участники, закончившие полностью свои дистанции, награждаются оригинальной медалью финишёра.</w:t>
      </w:r>
    </w:p>
    <w:p w14:paraId="81000000">
      <w:pPr>
        <w:widowControl w:val="1"/>
        <w:spacing w:after="0" w:line="240" w:lineRule="auto"/>
        <w:ind w:firstLine="426"/>
        <w:jc w:val="both"/>
        <w:rPr>
          <w:sz w:val="24"/>
        </w:rPr>
      </w:pPr>
    </w:p>
    <w:p w14:paraId="82000000">
      <w:pPr>
        <w:widowControl w:val="1"/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7. ЗАЯВКИ НА УЧАСТИЕ</w:t>
      </w:r>
    </w:p>
    <w:p w14:paraId="83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color w:val="000000"/>
          <w:sz w:val="24"/>
        </w:rPr>
      </w:pPr>
      <w:r>
        <w:rPr>
          <w:sz w:val="24"/>
        </w:rPr>
        <w:t xml:space="preserve">Предварительные заявки на участие в соревновании принимаются                                    </w:t>
      </w:r>
      <w:r>
        <w:rPr>
          <w:b w:val="1"/>
          <w:sz w:val="24"/>
        </w:rPr>
        <w:t>до 12</w:t>
      </w:r>
      <w:r>
        <w:rPr>
          <w:b w:val="1"/>
          <w:sz w:val="24"/>
        </w:rPr>
        <w:t>.</w:t>
      </w:r>
      <w:r>
        <w:rPr>
          <w:b w:val="1"/>
          <w:sz w:val="24"/>
        </w:rPr>
        <w:t>00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часов </w:t>
      </w:r>
      <w:r>
        <w:rPr>
          <w:b w:val="1"/>
          <w:sz w:val="24"/>
        </w:rPr>
        <w:t xml:space="preserve"> 13</w:t>
      </w:r>
      <w:r>
        <w:rPr>
          <w:b w:val="1"/>
          <w:sz w:val="24"/>
        </w:rPr>
        <w:t xml:space="preserve"> марта 2026</w:t>
      </w:r>
      <w:r>
        <w:rPr>
          <w:sz w:val="24"/>
        </w:rPr>
        <w:t xml:space="preserve"> года на электронный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ion</w:t>
      </w:r>
      <w:r>
        <w:rPr>
          <w:sz w:val="24"/>
        </w:rPr>
        <w:t>.2003@</w:t>
      </w:r>
      <w:r>
        <w:rPr>
          <w:color w:val="000000"/>
          <w:sz w:val="24"/>
        </w:rPr>
        <w:t>mail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"mailto:denisliudmila@yandex.ru"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.</w:t>
      </w:r>
      <w:r>
        <w:rPr>
          <w:rStyle w:val="Style_3_ch"/>
          <w:color w:val="000000"/>
          <w:sz w:val="24"/>
          <w:u w:val="none"/>
        </w:rPr>
        <w:t>ru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color w:val="000000"/>
          <w:sz w:val="24"/>
        </w:rPr>
        <w:t xml:space="preserve">. </w:t>
      </w:r>
    </w:p>
    <w:p w14:paraId="84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Для электронной регистрации участник обязан:</w:t>
      </w:r>
    </w:p>
    <w:p w14:paraId="85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</w:p>
    <w:p w14:paraId="86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заполнить заявку по образцу (приложение № 1</w:t>
      </w:r>
      <w:r>
        <w:rPr>
          <w:sz w:val="24"/>
        </w:rPr>
        <w:t xml:space="preserve"> № 2</w:t>
      </w:r>
      <w:r>
        <w:rPr>
          <w:sz w:val="24"/>
        </w:rPr>
        <w:t>);</w:t>
      </w:r>
    </w:p>
    <w:p w14:paraId="87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- прикрепить скан/фотокопию страховки и медицинской справки.</w:t>
      </w:r>
    </w:p>
    <w:p w14:paraId="88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В день соревнований участник для получения стартового номера предоставляет документ, подтверждающий возраст участника, и оригинал медицинской справки.</w:t>
      </w:r>
    </w:p>
    <w:p w14:paraId="89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После предоставления всего пакета документов выдаётся стартовый номер. </w:t>
      </w:r>
    </w:p>
    <w:p w14:paraId="8A000000">
      <w:pPr>
        <w:widowControl w:val="1"/>
        <w:tabs>
          <w:tab w:leader="none" w:pos="5730" w:val="left"/>
        </w:tabs>
        <w:spacing w:after="0" w:line="240" w:lineRule="auto"/>
        <w:ind w:firstLine="426"/>
        <w:jc w:val="both"/>
        <w:rPr>
          <w:sz w:val="24"/>
        </w:rPr>
      </w:pPr>
    </w:p>
    <w:p w14:paraId="8B000000">
      <w:pPr>
        <w:widowControl w:val="1"/>
        <w:tabs>
          <w:tab w:leader="none" w:pos="5730" w:val="left"/>
        </w:tabs>
        <w:spacing w:after="0"/>
        <w:ind w:firstLine="426"/>
        <w:jc w:val="center"/>
        <w:rPr>
          <w:sz w:val="24"/>
        </w:rPr>
      </w:pPr>
      <w:r>
        <w:rPr>
          <w:b w:val="1"/>
          <w:sz w:val="24"/>
        </w:rPr>
        <w:t>9. ОБЕСПЕЧЕНИЕ БЕЗОПАСНОСТИ УЧАСТНИКОВ И ЗРИТЕЛЕЙ, МЕДИЦИНСКОЕ ОБЕСПЕЧЕНИЕ</w:t>
      </w:r>
    </w:p>
    <w:p w14:paraId="8C000000">
      <w:pPr>
        <w:pStyle w:val="Style_4"/>
        <w:widowControl w:val="1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14:paraId="8D000000">
      <w:pPr>
        <w:widowControl w:val="1"/>
        <w:spacing w:after="0"/>
        <w:ind w:firstLine="425"/>
        <w:jc w:val="both"/>
        <w:rPr>
          <w:sz w:val="24"/>
        </w:rPr>
      </w:pPr>
      <w:r>
        <w:rPr>
          <w:sz w:val="24"/>
        </w:rPr>
        <w:t>2. Участие в соревнованиях допускаются участники, имеющие допуск медицинского работника или допуск спортивного врача.</w:t>
      </w:r>
    </w:p>
    <w:p w14:paraId="8E000000">
      <w:pPr>
        <w:pStyle w:val="Style_4"/>
        <w:widowControl w:val="1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                        от 23.10.2020 № 1144н «Об утверждении порядка организации оказания медицинской помощи лицам, занимающимся физической культурой и спортом (в том числе                      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           и обороне" (ГТО) и форм медицинских заключений о допуске к участию физкультурных           и спортивных мероприятиях»</w:t>
      </w:r>
    </w:p>
    <w:p w14:paraId="8F000000">
      <w:pPr>
        <w:pStyle w:val="Style_4"/>
        <w:widowControl w:val="1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В заявке на участие в спортивных соревнованиях проставляется отметка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углубленного медицинского обследования (далее - УМО) спортсменом. Заявка на участие в спортивных соревнованиях подписывается врачом                   по спортивной медицине либо уполномоченным представителем медицинской организации, имеющей сведения о прохождении УМО спортсменами,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                   по лечебной физкультуре и спортивной медицине.</w:t>
      </w:r>
    </w:p>
    <w:p w14:paraId="90000000">
      <w:pPr>
        <w:pStyle w:val="Style_4"/>
        <w:widowControl w:val="1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Соревнования проводятся в соответствии с Регламентом по организации            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Главным государственным санитарным врачом              РФ 31 июля 2020 г.</w:t>
      </w:r>
    </w:p>
    <w:p w14:paraId="91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6. Медицинское обслуживание соревнований обеспечивает МБУ «ЦСМ «Юбилейный».</w:t>
      </w:r>
    </w:p>
    <w:p w14:paraId="92000000">
      <w:pPr>
        <w:widowControl w:val="1"/>
        <w:spacing w:after="0" w:line="240" w:lineRule="auto"/>
        <w:ind/>
        <w:rPr>
          <w:sz w:val="24"/>
        </w:rPr>
      </w:pPr>
    </w:p>
    <w:p w14:paraId="93000000">
      <w:pPr>
        <w:widowControl w:val="1"/>
        <w:spacing w:after="0" w:line="240" w:lineRule="auto"/>
        <w:ind w:firstLine="426"/>
        <w:jc w:val="center"/>
        <w:rPr>
          <w:b w:val="1"/>
          <w:sz w:val="24"/>
        </w:rPr>
      </w:pPr>
      <w:r>
        <w:rPr>
          <w:b w:val="1"/>
          <w:sz w:val="24"/>
        </w:rPr>
        <w:t>10. ФИНАНСОВЫЕ РАСХОДЫ</w:t>
      </w:r>
    </w:p>
    <w:p w14:paraId="94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Расходы, связанные с организацией и проведением соревнований производятся за счет средств МБУ «ЦСМ «Юбилейный»,</w:t>
      </w:r>
      <w:r>
        <w:t xml:space="preserve"> </w:t>
      </w:r>
      <w:r>
        <w:rPr>
          <w:sz w:val="24"/>
        </w:rPr>
        <w:t xml:space="preserve">МБУ ДО «СШ «Арктика», </w:t>
      </w:r>
      <w:r>
        <w:rPr>
          <w:sz w:val="24"/>
        </w:rPr>
        <w:t>МБУ «БОТ»</w:t>
      </w:r>
      <w:r>
        <w:rPr>
          <w:sz w:val="24"/>
        </w:rPr>
        <w:t>.</w:t>
      </w:r>
    </w:p>
    <w:p w14:paraId="95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Расходы, связанные с </w:t>
      </w:r>
      <w:r>
        <w:rPr>
          <w:sz w:val="24"/>
        </w:rPr>
        <w:t>награждением</w:t>
      </w:r>
      <w:r>
        <w:rPr>
          <w:sz w:val="24"/>
        </w:rPr>
        <w:t xml:space="preserve"> </w:t>
      </w:r>
      <w:r>
        <w:rPr>
          <w:sz w:val="24"/>
        </w:rPr>
        <w:t>призеров и победителей соревнований</w:t>
      </w:r>
      <w:r>
        <w:rPr>
          <w:sz w:val="24"/>
        </w:rPr>
        <w:t xml:space="preserve">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(</w:t>
      </w:r>
      <w:r>
        <w:rPr>
          <w:sz w:val="24"/>
        </w:rPr>
        <w:t xml:space="preserve">грамоты, медали) </w:t>
      </w:r>
      <w:r>
        <w:rPr>
          <w:sz w:val="24"/>
        </w:rPr>
        <w:t>производятся за счет средств</w:t>
      </w:r>
      <w:r>
        <w:rPr>
          <w:sz w:val="24"/>
        </w:rPr>
        <w:t xml:space="preserve"> </w:t>
      </w:r>
      <w:r>
        <w:rPr>
          <w:sz w:val="24"/>
        </w:rPr>
        <w:t>МБУ «ЦСМ «Юбилейный».</w:t>
      </w:r>
    </w:p>
    <w:p w14:paraId="96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 xml:space="preserve">Расходы, связанные </w:t>
      </w:r>
      <w:r>
        <w:rPr>
          <w:sz w:val="24"/>
        </w:rPr>
        <w:t xml:space="preserve">с награждением </w:t>
      </w:r>
      <w:r>
        <w:rPr>
          <w:sz w:val="24"/>
        </w:rPr>
        <w:t>участников</w:t>
      </w:r>
      <w:r>
        <w:rPr>
          <w:sz w:val="24"/>
        </w:rPr>
        <w:t xml:space="preserve"> </w:t>
      </w:r>
      <w:r>
        <w:rPr>
          <w:sz w:val="24"/>
        </w:rPr>
        <w:t xml:space="preserve">соревнований </w:t>
      </w:r>
      <w:r>
        <w:rPr>
          <w:sz w:val="24"/>
        </w:rPr>
        <w:t>(</w:t>
      </w:r>
      <w:r>
        <w:rPr>
          <w:sz w:val="24"/>
        </w:rPr>
        <w:t xml:space="preserve">медали </w:t>
      </w:r>
      <w:r>
        <w:rPr>
          <w:sz w:val="24"/>
        </w:rPr>
        <w:t xml:space="preserve">финишёра) </w:t>
      </w:r>
      <w:r>
        <w:rPr>
          <w:sz w:val="24"/>
        </w:rPr>
        <w:t xml:space="preserve">  </w:t>
      </w:r>
      <w:r>
        <w:rPr>
          <w:sz w:val="24"/>
        </w:rPr>
        <w:t xml:space="preserve">                 </w:t>
      </w:r>
      <w:r>
        <w:rPr>
          <w:sz w:val="24"/>
        </w:rPr>
        <w:t xml:space="preserve">за счет средств </w:t>
      </w:r>
      <w:r>
        <w:rPr>
          <w:sz w:val="24"/>
        </w:rPr>
        <w:t>А</w:t>
      </w:r>
      <w:r>
        <w:rPr>
          <w:sz w:val="24"/>
        </w:rPr>
        <w:t>О «Воркутауголь»</w:t>
      </w:r>
      <w:r>
        <w:rPr>
          <w:sz w:val="24"/>
        </w:rPr>
        <w:t>.</w:t>
      </w:r>
    </w:p>
    <w:p w14:paraId="97000000">
      <w:pPr>
        <w:widowControl w:val="1"/>
        <w:spacing w:after="0" w:line="240" w:lineRule="auto"/>
        <w:ind w:firstLine="426"/>
        <w:jc w:val="both"/>
        <w:rPr>
          <w:sz w:val="24"/>
        </w:rPr>
      </w:pPr>
      <w:r>
        <w:rPr>
          <w:sz w:val="24"/>
        </w:rPr>
        <w:t>Расходы по участию в соревнованиях (проезд, питание, проживание) несут командирующие организации или сами участники.</w:t>
      </w:r>
    </w:p>
    <w:p w14:paraId="98000000">
      <w:pPr>
        <w:widowControl w:val="1"/>
        <w:spacing w:after="0" w:line="240" w:lineRule="auto"/>
        <w:ind w:firstLine="426"/>
        <w:jc w:val="both"/>
        <w:rPr>
          <w:sz w:val="24"/>
        </w:rPr>
      </w:pPr>
    </w:p>
    <w:p w14:paraId="99000000">
      <w:pPr>
        <w:widowControl w:val="1"/>
        <w:spacing w:after="0" w:line="240" w:lineRule="auto"/>
        <w:ind w:firstLine="426"/>
        <w:jc w:val="center"/>
        <w:rPr>
          <w:b w:val="1"/>
          <w:sz w:val="24"/>
        </w:rPr>
      </w:pPr>
      <w:r>
        <w:rPr>
          <w:b w:val="1"/>
          <w:sz w:val="24"/>
        </w:rPr>
        <w:t>11. ДОПОЛНИТЕЛЬНАЯ ИНФОРМАЦИЯ</w:t>
      </w:r>
    </w:p>
    <w:p w14:paraId="9A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 xml:space="preserve">По всем вопросам проведения соревнований обращаться: Агеев Андрей Александрович,                                тел.: 8-904-861-04-87, эл. адрес: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"mailto:ion.2003@mail.ru"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ion.2003@</w:t>
      </w:r>
      <w:r>
        <w:rPr>
          <w:rStyle w:val="Style_3_ch"/>
          <w:color w:val="000000"/>
          <w:sz w:val="24"/>
          <w:u w:val="none"/>
        </w:rPr>
        <w:t>mail</w:t>
      </w:r>
      <w:r>
        <w:rPr>
          <w:rStyle w:val="Style_3_ch"/>
          <w:color w:val="000000"/>
          <w:sz w:val="24"/>
          <w:u w:val="none"/>
        </w:rPr>
        <w:t>.</w:t>
      </w:r>
      <w:r>
        <w:rPr>
          <w:rStyle w:val="Style_3_ch"/>
          <w:color w:val="000000"/>
          <w:sz w:val="24"/>
          <w:u w:val="none"/>
        </w:rPr>
        <w:t>ru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color w:val="000000"/>
          <w:sz w:val="24"/>
        </w:rPr>
        <w:t>.</w:t>
      </w:r>
    </w:p>
    <w:p w14:paraId="9B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b w:val="1"/>
          <w:sz w:val="24"/>
          <w:u w:val="single"/>
        </w:rPr>
      </w:pPr>
    </w:p>
    <w:p w14:paraId="9C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Проезд: </w:t>
      </w:r>
    </w:p>
    <w:p w14:paraId="9D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ж/д транспорт - до ст. Воркута Северной железной дороги;</w:t>
      </w:r>
    </w:p>
    <w:p w14:paraId="9E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авиасообщение - до г. Ухта, далее ж/д транспорт до г. Воркута.</w:t>
      </w:r>
    </w:p>
    <w:p w14:paraId="9F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Проживание участников: </w:t>
      </w:r>
    </w:p>
    <w:p w14:paraId="A0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гостиница "Воркута", Центральная пл. 5, Воркута, 8 (821) 513-11-33;</w:t>
      </w:r>
    </w:p>
    <w:p w14:paraId="A1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гостиница «Север», ул. Автозаводская, 18, Воркута, 8 (912) 555-50-01;</w:t>
      </w:r>
    </w:p>
    <w:p w14:paraId="A2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  <w:r>
        <w:rPr>
          <w:sz w:val="24"/>
        </w:rPr>
        <w:t>- гостиница «Горняк». ул. Мира, 3б, Воркута, 8 (821) 517-08-33.</w:t>
      </w:r>
    </w:p>
    <w:p w14:paraId="A3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</w:p>
    <w:p w14:paraId="A4000000">
      <w:pPr>
        <w:widowControl w:val="1"/>
        <w:tabs>
          <w:tab w:leader="none" w:pos="426" w:val="left"/>
          <w:tab w:leader="none" w:pos="5730" w:val="left"/>
        </w:tabs>
        <w:spacing w:after="0"/>
        <w:ind w:firstLine="426"/>
        <w:jc w:val="both"/>
        <w:rPr>
          <w:sz w:val="24"/>
        </w:rPr>
      </w:pPr>
    </w:p>
    <w:p w14:paraId="A5000000">
      <w:pPr>
        <w:widowControl w:val="1"/>
        <w:tabs>
          <w:tab w:leader="none" w:pos="5730" w:val="left"/>
        </w:tabs>
        <w:spacing w:after="0"/>
        <w:ind w:firstLine="426"/>
        <w:jc w:val="center"/>
        <w:rPr>
          <w:b w:val="1"/>
          <w:i w:val="1"/>
        </w:rPr>
      </w:pPr>
      <w:r>
        <w:rPr>
          <w:b w:val="1"/>
          <w:i w:val="1"/>
          <w:sz w:val="24"/>
        </w:rPr>
        <w:t>Данное положение является официальным вызовом на соревнования!</w:t>
      </w:r>
    </w:p>
    <w:p w14:paraId="A6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7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8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9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A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B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C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D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E000000">
      <w:pPr>
        <w:widowControl w:val="1"/>
        <w:spacing w:after="0" w:line="240" w:lineRule="auto"/>
        <w:ind/>
        <w:jc w:val="right"/>
        <w:rPr>
          <w:sz w:val="24"/>
        </w:rPr>
      </w:pPr>
    </w:p>
    <w:p w14:paraId="AF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0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1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2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3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4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5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6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7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8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9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A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B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C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D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E000000">
      <w:pPr>
        <w:widowControl w:val="1"/>
        <w:spacing w:after="0" w:line="240" w:lineRule="auto"/>
        <w:ind/>
        <w:jc w:val="right"/>
        <w:rPr>
          <w:sz w:val="24"/>
        </w:rPr>
      </w:pPr>
    </w:p>
    <w:p w14:paraId="BF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0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1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2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3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4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5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6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7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8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9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A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B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C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D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E000000">
      <w:pPr>
        <w:widowControl w:val="1"/>
        <w:spacing w:after="0" w:line="240" w:lineRule="auto"/>
        <w:ind/>
        <w:jc w:val="right"/>
        <w:rPr>
          <w:sz w:val="24"/>
        </w:rPr>
      </w:pPr>
    </w:p>
    <w:p w14:paraId="CF000000">
      <w:pPr>
        <w:widowControl w:val="1"/>
        <w:spacing w:after="0" w:line="240" w:lineRule="auto"/>
        <w:ind/>
        <w:jc w:val="right"/>
        <w:rPr>
          <w:sz w:val="24"/>
        </w:rPr>
      </w:pPr>
    </w:p>
    <w:p w14:paraId="D0000000">
      <w:pPr>
        <w:widowControl w:val="1"/>
        <w:spacing w:after="0" w:line="240" w:lineRule="auto"/>
        <w:ind/>
        <w:jc w:val="right"/>
        <w:rPr>
          <w:sz w:val="24"/>
        </w:rPr>
      </w:pPr>
    </w:p>
    <w:p w14:paraId="D1000000">
      <w:pPr>
        <w:widowControl w:val="1"/>
        <w:spacing w:after="0" w:line="240" w:lineRule="auto"/>
        <w:ind/>
        <w:jc w:val="right"/>
        <w:rPr>
          <w:sz w:val="24"/>
        </w:rPr>
      </w:pPr>
    </w:p>
    <w:p w14:paraId="D2000000">
      <w:pPr>
        <w:widowControl w:val="1"/>
        <w:spacing w:after="0" w:line="240" w:lineRule="auto"/>
        <w:ind/>
        <w:jc w:val="right"/>
        <w:rPr>
          <w:sz w:val="24"/>
        </w:rPr>
      </w:pPr>
    </w:p>
    <w:p w14:paraId="D3000000">
      <w:pPr>
        <w:widowControl w:val="1"/>
        <w:spacing w:after="0" w:line="240" w:lineRule="auto"/>
        <w:ind/>
        <w:jc w:val="right"/>
        <w:rPr>
          <w:sz w:val="24"/>
        </w:rPr>
      </w:pPr>
      <w:r>
        <w:rPr>
          <w:sz w:val="24"/>
        </w:rPr>
        <w:t>Приложение № 1</w:t>
      </w:r>
    </w:p>
    <w:p w14:paraId="D4000000">
      <w:pPr>
        <w:widowControl w:val="1"/>
        <w:spacing w:after="0" w:line="240" w:lineRule="auto"/>
        <w:ind w:firstLine="426"/>
        <w:jc w:val="right"/>
        <w:rPr>
          <w:sz w:val="24"/>
        </w:rPr>
      </w:pPr>
    </w:p>
    <w:p w14:paraId="D5000000">
      <w:pPr>
        <w:widowControl w:val="1"/>
        <w:spacing w:after="0" w:line="240" w:lineRule="auto"/>
        <w:ind/>
        <w:jc w:val="center"/>
      </w:pPr>
      <w:r>
        <w:rPr>
          <w:b w:val="1"/>
        </w:rPr>
        <w:t>ЗАЯВКА</w:t>
      </w:r>
      <w:r>
        <w:t xml:space="preserve"> </w:t>
      </w:r>
    </w:p>
    <w:p w14:paraId="D6000000">
      <w:pPr>
        <w:widowControl w:val="1"/>
        <w:spacing w:after="0" w:line="240" w:lineRule="auto"/>
        <w:ind/>
        <w:jc w:val="center"/>
        <w:rPr>
          <w:sz w:val="24"/>
        </w:rPr>
      </w:pPr>
      <w:r>
        <w:rPr>
          <w:sz w:val="24"/>
        </w:rPr>
        <w:t xml:space="preserve">на Открытое городское соревнование </w:t>
      </w:r>
    </w:p>
    <w:p w14:paraId="D7000000">
      <w:pPr>
        <w:widowControl w:val="1"/>
        <w:spacing w:after="0" w:line="240" w:lineRule="auto"/>
        <w:ind/>
        <w:jc w:val="center"/>
        <w:rPr>
          <w:sz w:val="24"/>
        </w:rPr>
      </w:pPr>
      <w:r>
        <w:rPr>
          <w:sz w:val="24"/>
        </w:rPr>
        <w:t>по лыжным гонкам «Шахтёрская Слава» марафон</w:t>
      </w:r>
    </w:p>
    <w:p w14:paraId="D8000000">
      <w:pPr>
        <w:widowControl w:val="1"/>
        <w:spacing w:after="0"/>
        <w:ind/>
        <w:rPr>
          <w:sz w:val="24"/>
        </w:rPr>
      </w:pPr>
    </w:p>
    <w:p w14:paraId="D9000000">
      <w:pPr>
        <w:widowControl w:val="1"/>
        <w:spacing w:after="0" w:line="240" w:lineRule="auto"/>
        <w:ind/>
        <w:rPr>
          <w:sz w:val="24"/>
        </w:rPr>
      </w:pPr>
      <w:r>
        <w:rPr>
          <w:sz w:val="24"/>
        </w:rPr>
        <w:t xml:space="preserve"> от</w:t>
      </w:r>
      <w:r>
        <w:rPr>
          <w:sz w:val="24"/>
        </w:rPr>
        <w:t xml:space="preserve"> </w:t>
      </w:r>
      <w:r>
        <w:rPr>
          <w:sz w:val="24"/>
        </w:rPr>
        <w:t>команды__________________________________________________________</w:t>
      </w:r>
      <w:r>
        <w:rPr>
          <w:sz w:val="24"/>
        </w:rPr>
        <w:t>_________</w:t>
      </w:r>
    </w:p>
    <w:p w14:paraId="DA000000">
      <w:pPr>
        <w:widowControl w:val="1"/>
        <w:spacing w:after="0" w:line="240" w:lineRule="auto"/>
        <w:ind/>
        <w:rPr>
          <w:sz w:val="24"/>
        </w:rPr>
      </w:pPr>
    </w:p>
    <w:p w14:paraId="DB000000">
      <w:pPr>
        <w:widowControl w:val="1"/>
        <w:spacing w:after="0" w:line="240" w:lineRule="auto"/>
        <w:ind/>
        <w:jc w:val="center"/>
        <w:rPr>
          <w:sz w:val="24"/>
        </w:rPr>
      </w:pPr>
    </w:p>
    <w:tbl>
      <w:tblPr>
        <w:tblStyle w:val="Style_1"/>
        <w:tblpPr w:bottomFromText="0" w:horzAnchor="text" w:leftFromText="180" w:rightFromText="180" w:tblpXSpec="left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6"/>
        <w:gridCol w:w="3934"/>
        <w:gridCol w:w="1288"/>
        <w:gridCol w:w="1704"/>
        <w:gridCol w:w="2098"/>
      </w:tblGrid>
      <w:tr>
        <w:trPr>
          <w:trHeight w:hRule="atLeast" w:val="983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DD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пп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Фамилия, имя участника</w:t>
            </w:r>
          </w:p>
          <w:p w14:paraId="DF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(разборчиво)</w:t>
            </w: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                и год  рождения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Разряд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Виза врача</w:t>
            </w:r>
            <w:r>
              <w:rPr>
                <w:b w:val="1"/>
                <w:sz w:val="24"/>
              </w:rPr>
              <w:br/>
            </w:r>
            <w:r>
              <w:rPr>
                <w:b w:val="1"/>
                <w:sz w:val="24"/>
              </w:rPr>
              <w:t>(печать,  подпись)</w:t>
            </w:r>
          </w:p>
        </w:tc>
      </w:tr>
      <w:tr>
        <w:trPr>
          <w:trHeight w:hRule="atLeast" w:val="40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88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0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0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0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06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</w:tbl>
    <w:p w14:paraId="01010000">
      <w:pPr>
        <w:widowControl w:val="1"/>
        <w:spacing w:after="0" w:line="240" w:lineRule="auto"/>
        <w:ind/>
        <w:rPr>
          <w:sz w:val="24"/>
        </w:rPr>
      </w:pPr>
    </w:p>
    <w:p w14:paraId="02010000">
      <w:pPr>
        <w:widowControl w:val="1"/>
        <w:spacing w:after="0" w:line="240" w:lineRule="auto"/>
        <w:ind/>
        <w:rPr>
          <w:sz w:val="24"/>
        </w:rPr>
      </w:pPr>
    </w:p>
    <w:p w14:paraId="03010000">
      <w:pPr>
        <w:widowControl w:val="1"/>
        <w:spacing w:after="0" w:line="240" w:lineRule="auto"/>
        <w:ind/>
        <w:rPr>
          <w:sz w:val="24"/>
        </w:rPr>
      </w:pPr>
      <w:r>
        <w:rPr>
          <w:sz w:val="24"/>
        </w:rPr>
        <w:t>Медицинский работник, допуская участника к соревнованиям, ставит печать и подпись напротив каждой фамилии.</w:t>
      </w:r>
    </w:p>
    <w:p w14:paraId="04010000">
      <w:pPr>
        <w:widowControl w:val="1"/>
        <w:spacing w:after="0" w:line="240" w:lineRule="auto"/>
        <w:ind/>
        <w:rPr>
          <w:sz w:val="24"/>
        </w:rPr>
      </w:pPr>
    </w:p>
    <w:p w14:paraId="05010000">
      <w:pPr>
        <w:widowControl w:val="1"/>
        <w:spacing w:after="0" w:line="240" w:lineRule="auto"/>
        <w:ind/>
        <w:rPr>
          <w:sz w:val="24"/>
        </w:rPr>
      </w:pPr>
      <w:r>
        <w:rPr>
          <w:sz w:val="24"/>
        </w:rPr>
        <w:t>Врач ___________________________</w:t>
      </w:r>
      <w:r>
        <w:rPr>
          <w:sz w:val="24"/>
        </w:rPr>
        <w:t>_(</w:t>
      </w:r>
      <w:r>
        <w:rPr>
          <w:sz w:val="24"/>
        </w:rPr>
        <w:t>______________________________________________).</w:t>
      </w:r>
    </w:p>
    <w:p w14:paraId="06010000">
      <w:pPr>
        <w:widowControl w:val="1"/>
        <w:spacing w:after="0" w:line="240" w:lineRule="auto"/>
        <w:ind/>
        <w:rPr>
          <w:sz w:val="22"/>
        </w:rPr>
      </w:pPr>
      <w:r>
        <w:rPr>
          <w:sz w:val="24"/>
        </w:rPr>
        <w:t xml:space="preserve">       </w:t>
      </w:r>
      <w:r>
        <w:rPr>
          <w:sz w:val="22"/>
        </w:rPr>
        <w:t xml:space="preserve">          </w:t>
      </w:r>
      <w:r>
        <w:rPr>
          <w:sz w:val="16"/>
        </w:rPr>
        <w:t xml:space="preserve">                     (подпись)                                                                                          (расшифровка подписи) </w:t>
      </w:r>
      <w:r>
        <w:rPr>
          <w:sz w:val="24"/>
        </w:rPr>
        <w:t xml:space="preserve">  </w:t>
      </w:r>
      <w:r>
        <w:rPr>
          <w:sz w:val="22"/>
        </w:rPr>
        <w:t xml:space="preserve">                         </w:t>
      </w:r>
    </w:p>
    <w:p w14:paraId="07010000">
      <w:pPr>
        <w:widowControl w:val="1"/>
        <w:spacing w:after="0" w:line="240" w:lineRule="auto"/>
        <w:ind/>
        <w:rPr>
          <w:sz w:val="22"/>
        </w:rPr>
      </w:pPr>
      <w:r>
        <w:rPr>
          <w:sz w:val="22"/>
        </w:rPr>
        <w:t xml:space="preserve">            </w:t>
      </w:r>
    </w:p>
    <w:p w14:paraId="08010000">
      <w:pPr>
        <w:widowControl w:val="1"/>
        <w:spacing w:after="0" w:line="240" w:lineRule="auto"/>
        <w:ind/>
        <w:rPr>
          <w:sz w:val="22"/>
        </w:rPr>
      </w:pPr>
      <w:r>
        <w:rPr>
          <w:sz w:val="22"/>
        </w:rPr>
        <w:t>М.П.</w:t>
      </w:r>
    </w:p>
    <w:p w14:paraId="09010000">
      <w:pPr>
        <w:widowControl w:val="1"/>
        <w:spacing w:after="0" w:line="240" w:lineRule="auto"/>
        <w:ind/>
        <w:rPr>
          <w:sz w:val="24"/>
        </w:rPr>
      </w:pPr>
    </w:p>
    <w:p w14:paraId="0A010000">
      <w:pPr>
        <w:widowControl w:val="1"/>
        <w:spacing w:after="0" w:line="240" w:lineRule="auto"/>
        <w:ind/>
        <w:rPr>
          <w:sz w:val="24"/>
        </w:rPr>
      </w:pPr>
    </w:p>
    <w:p w14:paraId="0B010000">
      <w:pPr>
        <w:widowControl w:val="1"/>
        <w:spacing w:after="0" w:line="240" w:lineRule="auto"/>
        <w:ind/>
        <w:rPr>
          <w:sz w:val="24"/>
        </w:rPr>
      </w:pPr>
      <w:r>
        <w:rPr>
          <w:sz w:val="24"/>
        </w:rPr>
        <w:t>Руководитель команды _________________________</w:t>
      </w:r>
      <w:r>
        <w:rPr>
          <w:sz w:val="24"/>
        </w:rPr>
        <w:t>_(</w:t>
      </w:r>
      <w:r>
        <w:rPr>
          <w:sz w:val="24"/>
        </w:rPr>
        <w:t xml:space="preserve">________________________________) </w:t>
      </w:r>
    </w:p>
    <w:p w14:paraId="0C010000">
      <w:pPr>
        <w:widowControl w:val="1"/>
        <w:spacing w:after="0" w:line="240" w:lineRule="auto"/>
        <w:ind/>
        <w:rPr>
          <w:sz w:val="16"/>
        </w:rPr>
      </w:pPr>
      <w:r>
        <w:rPr>
          <w:sz w:val="24"/>
        </w:rPr>
        <w:t xml:space="preserve">                                                            </w:t>
      </w:r>
      <w:r>
        <w:rPr>
          <w:sz w:val="16"/>
        </w:rPr>
        <w:t xml:space="preserve"> (подпись)                                                              (расшифровка подписи)  </w:t>
      </w:r>
    </w:p>
    <w:p w14:paraId="0D010000">
      <w:pPr>
        <w:widowControl w:val="1"/>
        <w:spacing w:after="0" w:line="240" w:lineRule="auto"/>
        <w:ind/>
        <w:rPr>
          <w:sz w:val="18"/>
        </w:rPr>
      </w:pPr>
    </w:p>
    <w:p w14:paraId="0E010000">
      <w:pPr>
        <w:widowControl w:val="1"/>
        <w:spacing w:after="0" w:line="240" w:lineRule="auto"/>
        <w:ind/>
        <w:rPr>
          <w:sz w:val="18"/>
        </w:rPr>
      </w:pPr>
    </w:p>
    <w:p w14:paraId="0F010000">
      <w:pPr>
        <w:widowControl w:val="1"/>
        <w:spacing w:after="0" w:line="240" w:lineRule="auto"/>
        <w:ind/>
        <w:rPr>
          <w:sz w:val="18"/>
        </w:rPr>
      </w:pPr>
      <w:r>
        <w:rPr>
          <w:sz w:val="18"/>
        </w:rPr>
        <w:t>_______________________________</w:t>
      </w:r>
    </w:p>
    <w:p w14:paraId="10010000">
      <w:pPr>
        <w:widowControl w:val="1"/>
        <w:spacing w:after="0" w:line="240" w:lineRule="auto"/>
        <w:ind/>
        <w:rPr>
          <w:sz w:val="16"/>
        </w:rPr>
      </w:pPr>
      <w:r>
        <w:rPr>
          <w:sz w:val="18"/>
        </w:rPr>
        <w:t xml:space="preserve">            </w:t>
      </w:r>
      <w:r>
        <w:rPr>
          <w:sz w:val="16"/>
        </w:rPr>
        <w:t xml:space="preserve">       (</w:t>
      </w:r>
      <w:r>
        <w:rPr>
          <w:sz w:val="16"/>
        </w:rPr>
        <w:t>конт</w:t>
      </w:r>
      <w:r>
        <w:rPr>
          <w:sz w:val="16"/>
        </w:rPr>
        <w:t xml:space="preserve">. телефон)                              </w:t>
      </w:r>
    </w:p>
    <w:p w14:paraId="11010000">
      <w:pPr>
        <w:widowControl w:val="1"/>
        <w:spacing w:after="0" w:line="240" w:lineRule="auto"/>
        <w:ind/>
        <w:rPr>
          <w:sz w:val="16"/>
        </w:rPr>
      </w:pPr>
      <w:r>
        <w:rPr>
          <w:sz w:val="16"/>
        </w:rPr>
        <w:t xml:space="preserve">           </w:t>
      </w:r>
    </w:p>
    <w:p w14:paraId="12010000">
      <w:pPr>
        <w:widowControl w:val="1"/>
        <w:spacing w:after="0" w:line="240" w:lineRule="auto"/>
        <w:ind/>
        <w:rPr>
          <w:sz w:val="16"/>
        </w:rPr>
      </w:pPr>
    </w:p>
    <w:p w14:paraId="13010000">
      <w:pPr>
        <w:widowControl w:val="1"/>
        <w:spacing w:after="0" w:line="240" w:lineRule="auto"/>
        <w:ind/>
        <w:rPr>
          <w:sz w:val="16"/>
        </w:rPr>
      </w:pPr>
    </w:p>
    <w:p w14:paraId="14010000">
      <w:pPr>
        <w:widowControl w:val="1"/>
        <w:spacing w:after="0" w:line="240" w:lineRule="auto"/>
        <w:ind/>
        <w:rPr>
          <w:sz w:val="16"/>
        </w:rPr>
      </w:pPr>
    </w:p>
    <w:p w14:paraId="15010000">
      <w:pPr>
        <w:widowControl w:val="1"/>
        <w:spacing w:after="0" w:line="240" w:lineRule="auto"/>
        <w:ind/>
        <w:rPr>
          <w:sz w:val="16"/>
        </w:rPr>
      </w:pPr>
    </w:p>
    <w:p w14:paraId="16010000">
      <w:pPr>
        <w:widowControl w:val="1"/>
        <w:spacing w:after="0" w:line="240" w:lineRule="auto"/>
        <w:ind/>
        <w:rPr>
          <w:sz w:val="16"/>
        </w:rPr>
      </w:pPr>
    </w:p>
    <w:p w14:paraId="17010000">
      <w:pPr>
        <w:widowControl w:val="1"/>
        <w:spacing w:after="0" w:line="240" w:lineRule="auto"/>
        <w:ind/>
        <w:rPr>
          <w:sz w:val="16"/>
        </w:rPr>
      </w:pPr>
    </w:p>
    <w:p w14:paraId="18010000">
      <w:pPr>
        <w:widowControl w:val="1"/>
        <w:spacing w:after="0" w:line="240" w:lineRule="auto"/>
        <w:ind/>
        <w:rPr>
          <w:sz w:val="16"/>
        </w:rPr>
      </w:pPr>
    </w:p>
    <w:p w14:paraId="19010000">
      <w:pPr>
        <w:widowControl w:val="1"/>
        <w:spacing w:after="0" w:line="240" w:lineRule="auto"/>
        <w:ind/>
        <w:rPr>
          <w:sz w:val="16"/>
        </w:rPr>
      </w:pPr>
    </w:p>
    <w:p w14:paraId="1A010000">
      <w:pPr>
        <w:widowControl w:val="1"/>
        <w:spacing w:after="0" w:line="240" w:lineRule="auto"/>
        <w:ind/>
        <w:rPr>
          <w:sz w:val="16"/>
        </w:rPr>
      </w:pPr>
    </w:p>
    <w:p w14:paraId="1B010000">
      <w:pPr>
        <w:widowControl w:val="1"/>
        <w:spacing w:after="0" w:line="240" w:lineRule="auto"/>
        <w:ind/>
        <w:rPr>
          <w:sz w:val="16"/>
        </w:rPr>
      </w:pPr>
    </w:p>
    <w:p w14:paraId="1C010000">
      <w:pPr>
        <w:widowControl w:val="1"/>
        <w:spacing w:after="0" w:line="240" w:lineRule="auto"/>
        <w:ind/>
        <w:rPr>
          <w:sz w:val="16"/>
        </w:rPr>
      </w:pPr>
    </w:p>
    <w:p w14:paraId="1D010000">
      <w:pPr>
        <w:widowControl w:val="1"/>
        <w:spacing w:after="0" w:line="240" w:lineRule="auto"/>
        <w:ind/>
        <w:rPr>
          <w:sz w:val="16"/>
        </w:rPr>
      </w:pPr>
    </w:p>
    <w:p w14:paraId="1E010000">
      <w:pPr>
        <w:widowControl w:val="1"/>
        <w:spacing w:after="0" w:line="240" w:lineRule="auto"/>
        <w:ind/>
        <w:rPr>
          <w:sz w:val="16"/>
        </w:rPr>
      </w:pPr>
    </w:p>
    <w:p w14:paraId="1F010000">
      <w:pPr>
        <w:widowControl w:val="1"/>
        <w:spacing w:after="0" w:line="240" w:lineRule="auto"/>
        <w:ind/>
        <w:rPr>
          <w:sz w:val="16"/>
        </w:rPr>
      </w:pPr>
    </w:p>
    <w:p w14:paraId="20010000">
      <w:pPr>
        <w:widowControl w:val="1"/>
        <w:spacing w:after="0" w:line="240" w:lineRule="auto"/>
        <w:ind/>
        <w:rPr>
          <w:sz w:val="16"/>
        </w:rPr>
      </w:pPr>
    </w:p>
    <w:p w14:paraId="21010000">
      <w:pPr>
        <w:widowControl w:val="1"/>
        <w:spacing w:after="0" w:line="240" w:lineRule="auto"/>
        <w:ind/>
        <w:rPr>
          <w:sz w:val="16"/>
        </w:rPr>
      </w:pPr>
    </w:p>
    <w:p w14:paraId="22010000">
      <w:pPr>
        <w:widowControl w:val="1"/>
        <w:spacing w:after="0" w:line="240" w:lineRule="auto"/>
        <w:ind/>
        <w:rPr>
          <w:sz w:val="16"/>
        </w:rPr>
      </w:pPr>
    </w:p>
    <w:p w14:paraId="23010000">
      <w:pPr>
        <w:widowControl w:val="1"/>
        <w:spacing w:after="0" w:line="240" w:lineRule="auto"/>
        <w:ind/>
        <w:rPr>
          <w:sz w:val="16"/>
        </w:rPr>
      </w:pPr>
    </w:p>
    <w:p w14:paraId="24010000">
      <w:pPr>
        <w:widowControl w:val="1"/>
        <w:spacing w:after="0" w:line="240" w:lineRule="auto"/>
        <w:ind/>
        <w:rPr>
          <w:sz w:val="16"/>
        </w:rPr>
      </w:pPr>
    </w:p>
    <w:p w14:paraId="25010000">
      <w:pPr>
        <w:widowControl w:val="1"/>
        <w:spacing w:after="0" w:line="240" w:lineRule="auto"/>
        <w:ind/>
        <w:rPr>
          <w:sz w:val="16"/>
        </w:rPr>
      </w:pPr>
    </w:p>
    <w:p w14:paraId="26010000">
      <w:pPr>
        <w:widowControl w:val="1"/>
        <w:spacing w:after="0" w:line="240" w:lineRule="auto"/>
        <w:ind/>
        <w:rPr>
          <w:sz w:val="16"/>
        </w:rPr>
      </w:pPr>
    </w:p>
    <w:p w14:paraId="27010000">
      <w:pPr>
        <w:widowControl w:val="1"/>
        <w:spacing w:after="0" w:line="240" w:lineRule="auto"/>
        <w:ind/>
        <w:rPr>
          <w:sz w:val="16"/>
        </w:rPr>
      </w:pPr>
    </w:p>
    <w:p w14:paraId="28010000">
      <w:pPr>
        <w:widowControl w:val="1"/>
        <w:spacing w:after="0" w:line="240" w:lineRule="auto"/>
        <w:ind/>
        <w:rPr>
          <w:sz w:val="16"/>
        </w:rPr>
      </w:pPr>
    </w:p>
    <w:p w14:paraId="29010000">
      <w:pPr>
        <w:widowControl w:val="1"/>
        <w:spacing w:after="0" w:line="240" w:lineRule="auto"/>
        <w:ind/>
        <w:rPr>
          <w:sz w:val="16"/>
        </w:rPr>
      </w:pPr>
    </w:p>
    <w:p w14:paraId="2A010000">
      <w:pPr>
        <w:widowControl w:val="1"/>
        <w:spacing w:after="0" w:line="240" w:lineRule="auto"/>
        <w:ind/>
        <w:rPr>
          <w:sz w:val="16"/>
        </w:rPr>
      </w:pPr>
    </w:p>
    <w:p w14:paraId="2B010000">
      <w:pPr>
        <w:widowControl w:val="1"/>
        <w:spacing w:after="0" w:line="240" w:lineRule="auto"/>
        <w:ind/>
        <w:rPr>
          <w:sz w:val="16"/>
        </w:rPr>
      </w:pPr>
    </w:p>
    <w:p w14:paraId="2C010000">
      <w:pPr>
        <w:widowControl w:val="1"/>
        <w:spacing w:after="0" w:line="240" w:lineRule="auto"/>
        <w:ind/>
        <w:rPr>
          <w:sz w:val="16"/>
        </w:rPr>
      </w:pPr>
    </w:p>
    <w:p w14:paraId="2D010000">
      <w:pPr>
        <w:widowControl w:val="1"/>
        <w:spacing w:after="0" w:line="240" w:lineRule="auto"/>
        <w:ind w:left="426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2</w:t>
      </w:r>
    </w:p>
    <w:p w14:paraId="2E010000">
      <w:pPr>
        <w:widowControl w:val="1"/>
        <w:spacing w:after="0" w:line="240" w:lineRule="auto"/>
        <w:ind/>
        <w:rPr>
          <w:color w:val="000000"/>
          <w:sz w:val="24"/>
        </w:rPr>
      </w:pPr>
    </w:p>
    <w:p w14:paraId="2F010000">
      <w:pPr>
        <w:widowControl w:val="1"/>
        <w:spacing w:after="0" w:line="240" w:lineRule="auto"/>
        <w:ind/>
        <w:jc w:val="right"/>
        <w:rPr>
          <w:color w:val="000000"/>
          <w:sz w:val="24"/>
        </w:rPr>
      </w:pPr>
    </w:p>
    <w:p w14:paraId="30010000">
      <w:pPr>
        <w:widowControl w:val="1"/>
        <w:spacing w:after="0" w:line="240" w:lineRule="auto"/>
        <w:ind/>
        <w:rPr>
          <w:color w:val="000000"/>
          <w:sz w:val="24"/>
        </w:rPr>
      </w:pPr>
    </w:p>
    <w:p w14:paraId="31010000">
      <w:pPr>
        <w:widowControl w:val="1"/>
        <w:spacing w:after="0" w:line="240" w:lineRule="auto"/>
        <w:ind/>
        <w:jc w:val="center"/>
        <w:rPr>
          <w:color w:val="000000"/>
        </w:rPr>
      </w:pPr>
      <w:r>
        <w:rPr>
          <w:b w:val="1"/>
          <w:color w:val="000000"/>
        </w:rPr>
        <w:t>РАСПИСКА</w:t>
      </w:r>
    </w:p>
    <w:p w14:paraId="32010000">
      <w:pPr>
        <w:widowControl w:val="1"/>
        <w:spacing w:after="0" w:line="240" w:lineRule="auto"/>
        <w:ind/>
        <w:jc w:val="center"/>
        <w:rPr>
          <w:b w:val="1"/>
        </w:rPr>
      </w:pPr>
      <w:r>
        <w:rPr>
          <w:b w:val="1"/>
          <w:color w:val="000000"/>
        </w:rPr>
        <w:t xml:space="preserve">участника </w:t>
      </w:r>
      <w:r>
        <w:rPr>
          <w:b w:val="1"/>
        </w:rPr>
        <w:t>на Открытое городское соревнование</w:t>
      </w:r>
      <w:r>
        <w:rPr>
          <w:b w:val="1"/>
        </w:rPr>
        <w:t xml:space="preserve"> </w:t>
      </w:r>
      <w:r>
        <w:rPr>
          <w:b w:val="1"/>
        </w:rPr>
        <w:t>по лыжным гонкам «Шахтёрская Слава» марафон</w:t>
      </w:r>
    </w:p>
    <w:p w14:paraId="33010000">
      <w:pPr>
        <w:widowControl w:val="1"/>
        <w:spacing w:after="0" w:line="240" w:lineRule="auto"/>
        <w:ind w:hanging="142"/>
        <w:jc w:val="center"/>
        <w:rPr>
          <w:b w:val="1"/>
          <w:color w:val="000000"/>
        </w:rPr>
      </w:pPr>
    </w:p>
    <w:p w14:paraId="34010000">
      <w:pPr>
        <w:widowControl w:val="1"/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Я, _____________________________________________________________________________</w:t>
      </w:r>
    </w:p>
    <w:p w14:paraId="35010000">
      <w:pPr>
        <w:widowControl w:val="1"/>
        <w:spacing w:after="0" w:line="240" w:lineRule="auto"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  <w:t>(фамилия, имя, отчество полностью)</w:t>
      </w:r>
    </w:p>
    <w:p w14:paraId="36010000">
      <w:pPr>
        <w:widowControl w:val="1"/>
        <w:spacing w:after="0" w:line="240" w:lineRule="auto"/>
        <w:ind/>
        <w:jc w:val="center"/>
        <w:rPr>
          <w:color w:val="000000"/>
          <w:sz w:val="18"/>
        </w:rPr>
      </w:pPr>
    </w:p>
    <w:p w14:paraId="37010000">
      <w:pPr>
        <w:widowControl w:val="1"/>
        <w:spacing w:after="0" w:line="360" w:lineRule="auto"/>
        <w:ind/>
        <w:rPr>
          <w:color w:val="000000"/>
          <w:sz w:val="24"/>
        </w:rPr>
      </w:pPr>
      <w:r>
        <w:rPr>
          <w:color w:val="000000"/>
          <w:sz w:val="24"/>
        </w:rPr>
        <w:t xml:space="preserve">Дата </w:t>
      </w:r>
      <w:r>
        <w:rPr>
          <w:color w:val="000000"/>
          <w:sz w:val="24"/>
        </w:rPr>
        <w:t>рождения  _</w:t>
      </w:r>
      <w:r>
        <w:rPr>
          <w:color w:val="000000"/>
          <w:sz w:val="24"/>
        </w:rPr>
        <w:t>_________________________________ Полных лет_____________________</w:t>
      </w:r>
    </w:p>
    <w:p w14:paraId="38010000">
      <w:pPr>
        <w:widowControl w:val="1"/>
        <w:spacing w:after="0" w:line="360" w:lineRule="auto"/>
        <w:ind/>
        <w:rPr>
          <w:color w:val="000000"/>
          <w:sz w:val="24"/>
        </w:rPr>
      </w:pPr>
      <w:r>
        <w:rPr>
          <w:color w:val="000000"/>
          <w:sz w:val="24"/>
        </w:rPr>
        <w:t>Телефон: _______________________________________________________________________,</w:t>
      </w:r>
    </w:p>
    <w:p w14:paraId="39010000">
      <w:pPr>
        <w:widowControl w:val="1"/>
        <w:spacing w:after="0" w:line="360" w:lineRule="auto"/>
        <w:ind/>
        <w:jc w:val="both"/>
        <w:rPr>
          <w:sz w:val="24"/>
        </w:rPr>
      </w:pPr>
      <w:r>
        <w:rPr>
          <w:b w:val="1"/>
          <w:color w:val="000000"/>
          <w:sz w:val="24"/>
        </w:rPr>
        <w:t>полностью осознаю риск</w:t>
      </w:r>
      <w:r>
        <w:rPr>
          <w:color w:val="000000"/>
          <w:sz w:val="24"/>
        </w:rPr>
        <w:t>, связанный с участием в</w:t>
      </w:r>
      <w:r>
        <w:rPr>
          <w:sz w:val="24"/>
        </w:rPr>
        <w:t xml:space="preserve"> Открыто</w:t>
      </w:r>
      <w:r>
        <w:rPr>
          <w:sz w:val="24"/>
        </w:rPr>
        <w:t>м</w:t>
      </w:r>
      <w:r>
        <w:rPr>
          <w:sz w:val="24"/>
        </w:rPr>
        <w:t xml:space="preserve"> городско</w:t>
      </w:r>
      <w:r>
        <w:rPr>
          <w:sz w:val="24"/>
        </w:rPr>
        <w:t>м</w:t>
      </w:r>
      <w:r>
        <w:rPr>
          <w:sz w:val="24"/>
        </w:rPr>
        <w:t xml:space="preserve"> соревновани</w:t>
      </w:r>
      <w:r>
        <w:rPr>
          <w:sz w:val="24"/>
        </w:rPr>
        <w:t xml:space="preserve">и                     </w:t>
      </w:r>
      <w:r>
        <w:rPr>
          <w:sz w:val="24"/>
        </w:rPr>
        <w:t>по лыжным гонкам «Шахтёрская Слава» марафон</w:t>
      </w:r>
      <w:r>
        <w:rPr>
          <w:color w:val="000000"/>
          <w:sz w:val="24"/>
        </w:rPr>
        <w:t>, котор</w:t>
      </w:r>
      <w:r>
        <w:rPr>
          <w:color w:val="000000"/>
          <w:sz w:val="24"/>
        </w:rPr>
        <w:t>ый</w:t>
      </w:r>
      <w:r>
        <w:rPr>
          <w:color w:val="000000"/>
          <w:sz w:val="24"/>
        </w:rPr>
        <w:t xml:space="preserve"> будет проводиться согласно маршруту: </w:t>
      </w:r>
      <w:r>
        <w:rPr>
          <w:sz w:val="24"/>
        </w:rPr>
        <w:t xml:space="preserve">от </w:t>
      </w:r>
      <w:r>
        <w:rPr>
          <w:sz w:val="24"/>
        </w:rPr>
        <w:t>базы отдыха «Заречная»</w:t>
      </w:r>
      <w:r>
        <w:rPr>
          <w:sz w:val="24"/>
        </w:rPr>
        <w:t xml:space="preserve"> </w:t>
      </w:r>
      <w:r>
        <w:rPr>
          <w:sz w:val="24"/>
        </w:rPr>
        <w:t>и по льду реки «Воркута» до пос. Рудник и обратно</w:t>
      </w:r>
      <w:r>
        <w:rPr>
          <w:sz w:val="24"/>
        </w:rPr>
        <w:t>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«____» </w:t>
      </w:r>
      <w:r>
        <w:rPr>
          <w:color w:val="000000"/>
          <w:sz w:val="24"/>
        </w:rPr>
        <w:t>марта</w:t>
      </w:r>
      <w:r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года </w:t>
      </w:r>
      <w:r>
        <w:rPr>
          <w:b w:val="1"/>
          <w:color w:val="000000"/>
          <w:sz w:val="24"/>
          <w:u w:val="single"/>
        </w:rPr>
        <w:t>без допуска врача</w:t>
      </w:r>
      <w:r>
        <w:rPr>
          <w:color w:val="000000"/>
          <w:sz w:val="24"/>
        </w:rPr>
        <w:t xml:space="preserve"> и </w:t>
      </w:r>
      <w:r>
        <w:rPr>
          <w:b w:val="1"/>
          <w:color w:val="000000"/>
          <w:sz w:val="24"/>
        </w:rPr>
        <w:t xml:space="preserve">принимаю на себя всю ответственность </w:t>
      </w:r>
      <w:r>
        <w:rPr>
          <w:b w:val="1"/>
          <w:color w:val="000000"/>
          <w:sz w:val="24"/>
        </w:rPr>
        <w:t xml:space="preserve">                       </w:t>
      </w:r>
      <w:r>
        <w:rPr>
          <w:color w:val="000000"/>
          <w:sz w:val="24"/>
        </w:rPr>
        <w:t xml:space="preserve">за свою жизнь, здоровье и возможные травмы, которые могут произойти со мной во время мероприятия, и </w:t>
      </w:r>
      <w:r>
        <w:rPr>
          <w:b w:val="1"/>
          <w:color w:val="000000"/>
          <w:sz w:val="24"/>
          <w:u w:val="single"/>
        </w:rPr>
        <w:t xml:space="preserve">за техническое состояние </w:t>
      </w:r>
      <w:r>
        <w:rPr>
          <w:b w:val="1"/>
          <w:color w:val="000000"/>
          <w:sz w:val="24"/>
          <w:u w:val="single"/>
        </w:rPr>
        <w:t>лыж</w:t>
      </w:r>
      <w:r>
        <w:rPr>
          <w:color w:val="000000"/>
          <w:sz w:val="24"/>
        </w:rPr>
        <w:t>!</w:t>
      </w:r>
    </w:p>
    <w:p w14:paraId="3A010000">
      <w:pPr>
        <w:widowControl w:val="1"/>
        <w:spacing w:after="0" w:line="360" w:lineRule="auto"/>
        <w:ind/>
        <w:jc w:val="center"/>
        <w:rPr>
          <w:b w:val="1"/>
          <w:i w:val="1"/>
          <w:color w:val="000000"/>
        </w:rPr>
      </w:pPr>
    </w:p>
    <w:p w14:paraId="3B010000">
      <w:pPr>
        <w:widowControl w:val="1"/>
        <w:spacing w:after="0" w:line="276" w:lineRule="auto"/>
        <w:ind/>
        <w:jc w:val="center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К организаторам мероприятия претензий не имею!</w:t>
      </w:r>
    </w:p>
    <w:p w14:paraId="3C010000">
      <w:pPr>
        <w:widowControl w:val="1"/>
        <w:spacing w:after="0" w:line="240" w:lineRule="auto"/>
        <w:ind/>
        <w:jc w:val="center"/>
        <w:rPr>
          <w:color w:val="000000"/>
          <w:sz w:val="24"/>
        </w:rPr>
      </w:pPr>
    </w:p>
    <w:p w14:paraId="3D010000">
      <w:pPr>
        <w:widowControl w:val="1"/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 xml:space="preserve">С правилами соревнований ознакомлен(а): </w:t>
      </w:r>
    </w:p>
    <w:p w14:paraId="3E010000">
      <w:pPr>
        <w:widowControl w:val="1"/>
        <w:spacing w:after="0" w:line="240" w:lineRule="auto"/>
        <w:ind/>
        <w:rPr>
          <w:color w:val="000000"/>
          <w:sz w:val="24"/>
        </w:rPr>
      </w:pPr>
    </w:p>
    <w:p w14:paraId="3F010000">
      <w:pPr>
        <w:widowControl w:val="1"/>
        <w:spacing w:after="0" w:line="240" w:lineRule="auto"/>
        <w:ind/>
        <w:rPr>
          <w:color w:val="000000"/>
          <w:sz w:val="24"/>
        </w:rPr>
      </w:pPr>
      <w:bookmarkStart w:id="1" w:name="_Hlk111569799"/>
      <w:bookmarkStart w:id="2" w:name="_Hlk170311370"/>
      <w:r>
        <w:rPr>
          <w:color w:val="000000"/>
          <w:sz w:val="24"/>
        </w:rPr>
        <w:t>______________/_________________________________</w:t>
      </w:r>
      <w:r>
        <w:rPr>
          <w:color w:val="000000"/>
          <w:sz w:val="24"/>
        </w:rPr>
        <w:t>__________</w:t>
      </w:r>
      <w:r>
        <w:rPr>
          <w:color w:val="000000"/>
          <w:sz w:val="24"/>
        </w:rPr>
        <w:t xml:space="preserve">/  </w:t>
      </w:r>
      <w:r>
        <w:rPr>
          <w:color w:val="000000"/>
          <w:sz w:val="24"/>
        </w:rPr>
        <w:t xml:space="preserve">   «</w:t>
      </w:r>
      <w:r>
        <w:rPr>
          <w:color w:val="000000"/>
          <w:sz w:val="24"/>
        </w:rPr>
        <w:t>____»________20__г.</w:t>
      </w:r>
    </w:p>
    <w:p w14:paraId="40010000">
      <w:pPr>
        <w:widowControl w:val="1"/>
        <w:spacing w:after="0" w:line="240" w:lineRule="auto"/>
        <w:ind/>
        <w:rPr>
          <w:color w:val="000000"/>
          <w:sz w:val="16"/>
        </w:rPr>
      </w:pPr>
      <w:r>
        <w:rPr>
          <w:color w:val="000000"/>
          <w:sz w:val="16"/>
        </w:rPr>
        <w:t xml:space="preserve">                подпись                                                                        расшифровка                                                      </w:t>
      </w:r>
      <w:bookmarkEnd w:id="1"/>
      <w:bookmarkEnd w:id="2"/>
    </w:p>
    <w:p w14:paraId="41010000">
      <w:pPr>
        <w:widowControl w:val="1"/>
        <w:spacing w:after="0" w:line="360" w:lineRule="auto"/>
        <w:ind/>
        <w:rPr>
          <w:color w:val="000000"/>
          <w:sz w:val="24"/>
        </w:rPr>
      </w:pPr>
    </w:p>
    <w:p w14:paraId="42010000">
      <w:pPr>
        <w:widowControl w:val="1"/>
        <w:spacing w:after="0" w:line="240" w:lineRule="auto"/>
        <w:ind/>
        <w:rPr>
          <w:sz w:val="16"/>
        </w:rPr>
      </w:pPr>
    </w:p>
    <w:p w14:paraId="43010000">
      <w:pPr>
        <w:widowControl w:val="1"/>
        <w:spacing w:after="0" w:line="240" w:lineRule="auto"/>
        <w:ind/>
        <w:rPr>
          <w:sz w:val="16"/>
        </w:rPr>
      </w:pPr>
    </w:p>
    <w:p w14:paraId="44010000">
      <w:pPr>
        <w:widowControl w:val="1"/>
        <w:spacing w:after="0" w:line="240" w:lineRule="auto"/>
        <w:ind/>
        <w:rPr>
          <w:sz w:val="16"/>
        </w:rPr>
      </w:pPr>
    </w:p>
    <w:p w14:paraId="45010000">
      <w:pPr>
        <w:widowControl w:val="1"/>
        <w:spacing w:after="0" w:line="240" w:lineRule="auto"/>
        <w:ind/>
        <w:rPr>
          <w:sz w:val="16"/>
        </w:rPr>
      </w:pPr>
    </w:p>
    <w:p w14:paraId="46010000">
      <w:pPr>
        <w:widowControl w:val="1"/>
        <w:spacing w:after="0" w:line="240" w:lineRule="auto"/>
        <w:ind/>
        <w:rPr>
          <w:sz w:val="16"/>
        </w:rPr>
      </w:pPr>
    </w:p>
    <w:p w14:paraId="47010000">
      <w:pPr>
        <w:widowControl w:val="1"/>
        <w:spacing w:after="0" w:line="240" w:lineRule="auto"/>
        <w:ind/>
        <w:rPr>
          <w:sz w:val="16"/>
        </w:rPr>
      </w:pPr>
    </w:p>
    <w:p w14:paraId="48010000">
      <w:pPr>
        <w:widowControl w:val="1"/>
        <w:spacing w:after="0" w:line="240" w:lineRule="auto"/>
        <w:ind/>
        <w:rPr>
          <w:sz w:val="16"/>
        </w:rPr>
      </w:pPr>
    </w:p>
    <w:p w14:paraId="49010000">
      <w:pPr>
        <w:widowControl w:val="1"/>
        <w:spacing w:after="0" w:line="240" w:lineRule="auto"/>
        <w:ind/>
        <w:rPr>
          <w:sz w:val="16"/>
        </w:rPr>
      </w:pPr>
    </w:p>
    <w:p w14:paraId="4A010000">
      <w:pPr>
        <w:widowControl w:val="1"/>
        <w:spacing w:after="0" w:line="240" w:lineRule="auto"/>
        <w:ind/>
        <w:rPr>
          <w:sz w:val="16"/>
        </w:rPr>
      </w:pPr>
    </w:p>
    <w:p w14:paraId="4B010000">
      <w:pPr>
        <w:widowControl w:val="1"/>
        <w:spacing w:after="0" w:line="240" w:lineRule="auto"/>
        <w:ind/>
        <w:rPr>
          <w:sz w:val="16"/>
        </w:rPr>
      </w:pPr>
    </w:p>
    <w:p w14:paraId="4C010000">
      <w:pPr>
        <w:widowControl w:val="1"/>
        <w:spacing w:after="0" w:line="240" w:lineRule="auto"/>
        <w:ind/>
        <w:rPr>
          <w:sz w:val="16"/>
        </w:rPr>
      </w:pPr>
    </w:p>
    <w:p w14:paraId="4D010000">
      <w:pPr>
        <w:widowControl w:val="1"/>
        <w:spacing w:after="0" w:line="240" w:lineRule="auto"/>
        <w:ind/>
        <w:rPr>
          <w:sz w:val="16"/>
        </w:rPr>
      </w:pPr>
    </w:p>
    <w:p w14:paraId="4E010000">
      <w:pPr>
        <w:widowControl w:val="1"/>
        <w:spacing w:after="0" w:line="240" w:lineRule="auto"/>
        <w:ind/>
        <w:rPr>
          <w:sz w:val="16"/>
        </w:rPr>
      </w:pPr>
    </w:p>
    <w:p w14:paraId="4F010000">
      <w:pPr>
        <w:widowControl w:val="1"/>
        <w:spacing w:after="0" w:line="240" w:lineRule="auto"/>
        <w:ind/>
        <w:rPr>
          <w:sz w:val="16"/>
        </w:rPr>
      </w:pPr>
    </w:p>
    <w:p w14:paraId="50010000">
      <w:pPr>
        <w:widowControl w:val="1"/>
        <w:spacing w:after="0" w:line="240" w:lineRule="auto"/>
        <w:ind/>
        <w:rPr>
          <w:sz w:val="16"/>
        </w:rPr>
      </w:pPr>
    </w:p>
    <w:p w14:paraId="51010000">
      <w:pPr>
        <w:widowControl w:val="1"/>
        <w:spacing w:after="0" w:line="240" w:lineRule="auto"/>
        <w:ind/>
        <w:rPr>
          <w:sz w:val="16"/>
        </w:rPr>
      </w:pPr>
    </w:p>
    <w:p w14:paraId="52010000">
      <w:pPr>
        <w:widowControl w:val="1"/>
        <w:spacing w:after="0" w:line="240" w:lineRule="auto"/>
        <w:ind/>
        <w:rPr>
          <w:sz w:val="16"/>
        </w:rPr>
      </w:pPr>
    </w:p>
    <w:p w14:paraId="53010000">
      <w:pPr>
        <w:widowControl w:val="1"/>
        <w:spacing w:after="0" w:line="240" w:lineRule="auto"/>
        <w:ind/>
        <w:rPr>
          <w:sz w:val="16"/>
        </w:rPr>
      </w:pPr>
    </w:p>
    <w:p w14:paraId="54010000">
      <w:pPr>
        <w:widowControl w:val="1"/>
        <w:spacing w:after="0" w:line="240" w:lineRule="auto"/>
        <w:ind/>
        <w:rPr>
          <w:sz w:val="16"/>
        </w:rPr>
      </w:pPr>
    </w:p>
    <w:p w14:paraId="55010000">
      <w:pPr>
        <w:widowControl w:val="1"/>
        <w:spacing w:after="0" w:line="240" w:lineRule="auto"/>
        <w:ind/>
        <w:rPr>
          <w:sz w:val="16"/>
        </w:rPr>
      </w:pPr>
    </w:p>
    <w:p w14:paraId="56010000">
      <w:pPr>
        <w:widowControl w:val="1"/>
        <w:spacing w:after="0" w:line="240" w:lineRule="auto"/>
        <w:ind/>
        <w:rPr>
          <w:sz w:val="16"/>
        </w:rPr>
      </w:pPr>
    </w:p>
    <w:p w14:paraId="57010000">
      <w:pPr>
        <w:widowControl w:val="1"/>
        <w:spacing w:after="0" w:line="240" w:lineRule="auto"/>
        <w:ind/>
        <w:rPr>
          <w:sz w:val="16"/>
        </w:rPr>
      </w:pPr>
    </w:p>
    <w:p w14:paraId="58010000">
      <w:pPr>
        <w:widowControl w:val="1"/>
        <w:spacing w:after="0" w:line="240" w:lineRule="auto"/>
        <w:ind/>
        <w:rPr>
          <w:sz w:val="16"/>
        </w:rPr>
      </w:pPr>
    </w:p>
    <w:p w14:paraId="59010000">
      <w:pPr>
        <w:widowControl w:val="1"/>
        <w:spacing w:after="0" w:line="240" w:lineRule="auto"/>
        <w:ind/>
        <w:rPr>
          <w:sz w:val="16"/>
        </w:rPr>
      </w:pPr>
    </w:p>
    <w:p w14:paraId="5A010000">
      <w:pPr>
        <w:widowControl w:val="1"/>
        <w:spacing w:after="0" w:line="240" w:lineRule="auto"/>
        <w:ind/>
        <w:rPr>
          <w:sz w:val="16"/>
        </w:rPr>
      </w:pPr>
    </w:p>
    <w:p w14:paraId="5B010000">
      <w:pPr>
        <w:widowControl w:val="1"/>
        <w:spacing w:after="0" w:line="240" w:lineRule="auto"/>
        <w:ind/>
        <w:rPr>
          <w:sz w:val="16"/>
        </w:rPr>
      </w:pPr>
    </w:p>
    <w:p w14:paraId="5C010000">
      <w:pPr>
        <w:widowControl w:val="1"/>
        <w:spacing w:after="0" w:line="240" w:lineRule="auto"/>
        <w:ind/>
        <w:rPr>
          <w:sz w:val="16"/>
        </w:rPr>
      </w:pPr>
    </w:p>
    <w:p w14:paraId="5D010000">
      <w:pPr>
        <w:widowControl w:val="1"/>
        <w:spacing w:after="0" w:line="240" w:lineRule="auto"/>
        <w:ind/>
        <w:rPr>
          <w:sz w:val="16"/>
        </w:rPr>
      </w:pPr>
    </w:p>
    <w:p w14:paraId="5E010000">
      <w:pPr>
        <w:widowControl w:val="1"/>
        <w:spacing w:after="0" w:line="240" w:lineRule="auto"/>
        <w:ind/>
        <w:rPr>
          <w:sz w:val="16"/>
        </w:rPr>
      </w:pPr>
    </w:p>
    <w:p w14:paraId="5F010000">
      <w:pPr>
        <w:widowControl w:val="1"/>
        <w:spacing w:after="0" w:line="240" w:lineRule="auto"/>
        <w:ind/>
        <w:rPr>
          <w:sz w:val="16"/>
        </w:rPr>
      </w:pPr>
    </w:p>
    <w:p w14:paraId="60010000">
      <w:pPr>
        <w:widowControl w:val="1"/>
        <w:spacing w:after="0" w:line="240" w:lineRule="auto"/>
        <w:ind/>
        <w:rPr>
          <w:sz w:val="16"/>
        </w:rPr>
      </w:pPr>
    </w:p>
    <w:p w14:paraId="61010000">
      <w:pPr>
        <w:widowControl w:val="1"/>
        <w:spacing w:after="0" w:line="240" w:lineRule="auto"/>
        <w:ind/>
        <w:rPr>
          <w:sz w:val="16"/>
        </w:rPr>
      </w:pPr>
    </w:p>
    <w:p w14:paraId="62010000">
      <w:pPr>
        <w:widowControl w:val="1"/>
        <w:spacing w:after="0" w:line="240" w:lineRule="auto"/>
        <w:ind/>
        <w:rPr>
          <w:sz w:val="16"/>
        </w:rPr>
      </w:pPr>
    </w:p>
    <w:p w14:paraId="63010000">
      <w:pPr>
        <w:widowControl w:val="1"/>
        <w:spacing w:after="0" w:line="240" w:lineRule="auto"/>
        <w:ind/>
        <w:rPr>
          <w:sz w:val="16"/>
        </w:rPr>
      </w:pPr>
    </w:p>
    <w:p w14:paraId="64010000">
      <w:pPr>
        <w:widowControl w:val="1"/>
        <w:spacing w:after="0" w:line="240" w:lineRule="auto"/>
        <w:ind w:left="426"/>
        <w:jc w:val="right"/>
        <w:rPr>
          <w:color w:val="000000"/>
          <w:sz w:val="24"/>
        </w:rPr>
      </w:pPr>
    </w:p>
    <w:p w14:paraId="65010000">
      <w:pPr>
        <w:widowControl w:val="1"/>
        <w:spacing w:after="0" w:line="240" w:lineRule="auto"/>
        <w:ind w:left="426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3</w:t>
      </w:r>
    </w:p>
    <w:p w14:paraId="66010000">
      <w:pPr>
        <w:widowControl w:val="1"/>
        <w:spacing w:after="0" w:line="240" w:lineRule="auto"/>
        <w:ind/>
        <w:rPr>
          <w:sz w:val="16"/>
        </w:rPr>
      </w:pPr>
    </w:p>
    <w:p w14:paraId="67010000">
      <w:pPr>
        <w:widowControl w:val="1"/>
        <w:spacing w:after="0" w:line="240" w:lineRule="auto"/>
        <w:ind/>
        <w:rPr>
          <w:sz w:val="16"/>
        </w:rPr>
      </w:pPr>
    </w:p>
    <w:p w14:paraId="68010000">
      <w:pPr>
        <w:widowControl w:val="1"/>
        <w:spacing w:after="0" w:line="240" w:lineRule="auto"/>
        <w:ind/>
        <w:rPr>
          <w:sz w:val="16"/>
        </w:rPr>
      </w:pPr>
    </w:p>
    <w:p w14:paraId="69010000">
      <w:pPr>
        <w:widowControl w:val="1"/>
        <w:spacing w:after="0" w:line="240" w:lineRule="auto"/>
        <w:ind/>
        <w:rPr>
          <w:sz w:val="16"/>
        </w:rPr>
      </w:pPr>
    </w:p>
    <w:p w14:paraId="6A010000">
      <w:pPr>
        <w:widowControl w:val="1"/>
        <w:spacing w:after="0" w:line="240" w:lineRule="auto"/>
        <w:ind/>
        <w:rPr>
          <w:sz w:val="16"/>
        </w:rPr>
      </w:pPr>
    </w:p>
    <w:p w14:paraId="6B010000">
      <w:pPr>
        <w:widowControl w:val="1"/>
        <w:spacing w:after="0" w:line="240" w:lineRule="auto"/>
        <w:ind/>
        <w:jc w:val="center"/>
        <w:rPr>
          <w:b w:val="1"/>
          <w:highlight w:val="yellow"/>
        </w:rPr>
      </w:pPr>
      <w:r>
        <w:rPr>
          <w:b w:val="1"/>
          <w:highlight w:val="yellow"/>
        </w:rPr>
        <w:t>СХЕМА</w:t>
      </w:r>
    </w:p>
    <w:p w14:paraId="6C010000">
      <w:pPr>
        <w:widowControl w:val="1"/>
        <w:spacing w:after="0" w:line="240" w:lineRule="auto"/>
        <w:ind/>
        <w:jc w:val="center"/>
        <w:rPr>
          <w:sz w:val="24"/>
        </w:rPr>
      </w:pPr>
      <w:r>
        <w:rPr>
          <w:sz w:val="24"/>
          <w:highlight w:val="yellow"/>
        </w:rPr>
        <w:t>т</w:t>
      </w:r>
      <w:r>
        <w:rPr>
          <w:sz w:val="24"/>
          <w:highlight w:val="yellow"/>
        </w:rPr>
        <w:t xml:space="preserve">рассы </w:t>
      </w:r>
      <w:r>
        <w:rPr>
          <w:sz w:val="24"/>
          <w:highlight w:val="yellow"/>
        </w:rPr>
        <w:t>марафо</w:t>
      </w:r>
      <w:r>
        <w:rPr>
          <w:sz w:val="24"/>
          <w:highlight w:val="yellow"/>
        </w:rPr>
        <w:t xml:space="preserve">на </w:t>
      </w:r>
      <w:r>
        <w:rPr>
          <w:sz w:val="24"/>
          <w:highlight w:val="yellow"/>
        </w:rPr>
        <w:t>по лыжным гонкам «Шахтёрская Слава»</w:t>
      </w:r>
    </w:p>
    <w:p w14:paraId="6D010000">
      <w:pPr>
        <w:sectPr>
          <w:pgSz w:h="16838" w:orient="portrait" w:w="11906"/>
          <w:pgMar w:bottom="426" w:footer="708" w:gutter="0" w:header="708" w:left="1440" w:right="850" w:top="709"/>
        </w:sectPr>
      </w:pPr>
    </w:p>
    <w:p w14:paraId="6E010000">
      <w:pPr>
        <w:widowControl w:val="1"/>
        <w:spacing w:after="0" w:line="240" w:lineRule="auto"/>
        <w:ind/>
        <w:rPr>
          <w:sz w:val="16"/>
        </w:rPr>
      </w:pPr>
    </w:p>
    <w:p w14:paraId="6F010000">
      <w:pPr>
        <w:widowControl w:val="1"/>
        <w:spacing w:after="0" w:line="240" w:lineRule="auto"/>
        <w:ind/>
        <w:rPr>
          <w:sz w:val="16"/>
        </w:rPr>
      </w:pPr>
    </w:p>
    <w:sectPr>
      <w:pgSz w:h="16838" w:orient="portrait" w:w="11906"/>
      <w:pgMar w:bottom="425" w:footer="709" w:gutter="0" w:header="709" w:left="1440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line="264" w:lineRule="auto"/>
      <w:ind/>
    </w:pPr>
    <w:rPr>
      <w:color w:val="000000"/>
      <w:sz w:val="28"/>
    </w:rPr>
  </w:style>
  <w:style w:default="1" w:styleId="Style_5_ch" w:type="character">
    <w:name w:val="Normal"/>
    <w:link w:val="Style_5"/>
    <w:rPr>
      <w:color w:val="000000"/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Основной шрифт абзаца1"/>
    <w:link w:val="Style_7_ch"/>
    <w:rPr>
      <w:color w:val="000000"/>
      <w:sz w:val="22"/>
    </w:rPr>
  </w:style>
  <w:style w:styleId="Style_7_ch" w:type="character">
    <w:name w:val="Основной шрифт абзаца1"/>
    <w:link w:val="Style_7"/>
    <w:rPr>
      <w:color w:val="000000"/>
      <w:sz w:val="22"/>
    </w:rPr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color w:val="00000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color w:val="00000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left="1200"/>
    </w:pPr>
    <w:rPr>
      <w:rFonts w:ascii="XO Thames" w:hAnsi="XO Thames"/>
      <w:color w:val="00000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z w:val="26"/>
    </w:rPr>
  </w:style>
  <w:style w:styleId="Style_14" w:type="paragraph">
    <w:name w:val="List Paragraph"/>
    <w:basedOn w:val="Style_5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15" w:type="paragraph">
    <w:name w:val="Обычный1"/>
    <w:link w:val="Style_15_ch"/>
    <w:rPr>
      <w:sz w:val="28"/>
    </w:rPr>
  </w:style>
  <w:style w:styleId="Style_15_ch" w:type="character">
    <w:name w:val="Обычный1"/>
    <w:link w:val="Style_15"/>
    <w:rPr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240" w:line="274" w:lineRule="exact"/>
      <w:ind/>
      <w:jc w:val="both"/>
    </w:pPr>
    <w:rPr>
      <w:spacing w:val="3"/>
      <w:sz w:val="21"/>
    </w:rPr>
  </w:style>
  <w:style w:styleId="Style_2_ch" w:type="character">
    <w:name w:val="Основной текст2"/>
    <w:basedOn w:val="Style_5_ch"/>
    <w:link w:val="Style_2"/>
    <w:rPr>
      <w:spacing w:val="3"/>
      <w:sz w:val="21"/>
    </w:rPr>
  </w:style>
  <w:style w:styleId="Style_16" w:type="paragraph">
    <w:name w:val="toc 3"/>
    <w:next w:val="Style_5"/>
    <w:link w:val="Style_16_ch"/>
    <w:uiPriority w:val="39"/>
    <w:pPr>
      <w:widowControl w:val="1"/>
      <w:ind w:left="400"/>
    </w:pPr>
    <w:rPr>
      <w:rFonts w:ascii="XO Thames" w:hAnsi="XO Thames"/>
      <w:color w:val="00000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18_ch" w:type="character">
    <w:name w:val="heading 1"/>
    <w:link w:val="Style_18"/>
    <w:rPr>
      <w:rFonts w:ascii="XO Thames" w:hAnsi="XO Thames"/>
      <w:b w:val="1"/>
      <w:color w:val="000000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20_ch" w:type="character">
    <w:name w:val="Footnote"/>
    <w:link w:val="Style_20"/>
    <w:rPr>
      <w:rFonts w:ascii="XO Thames" w:hAnsi="XO Thames"/>
      <w:color w:val="000000"/>
      <w:sz w:val="22"/>
    </w:rPr>
  </w:style>
  <w:style w:styleId="Style_21" w:type="paragraph">
    <w:name w:val="toc 1"/>
    <w:next w:val="Style_5"/>
    <w:link w:val="Style_21_ch"/>
    <w:uiPriority w:val="39"/>
    <w:rPr>
      <w:rFonts w:ascii="XO Thames" w:hAnsi="XO Thames"/>
      <w:b w:val="1"/>
      <w:color w:val="000000"/>
      <w:sz w:val="28"/>
    </w:rPr>
  </w:style>
  <w:style w:styleId="Style_21_ch" w:type="character">
    <w:name w:val="toc 1"/>
    <w:link w:val="Style_21"/>
    <w:rPr>
      <w:rFonts w:ascii="XO Thames" w:hAnsi="XO Thames"/>
      <w:b w:val="1"/>
      <w:color w:val="000000"/>
      <w:sz w:val="28"/>
    </w:rPr>
  </w:style>
  <w:style w:styleId="Style_22" w:type="paragraph">
    <w:name w:val="Header and Footer"/>
    <w:link w:val="Style_22_ch"/>
    <w:pPr>
      <w:widowControl w:val="1"/>
      <w:ind/>
      <w:jc w:val="both"/>
    </w:pPr>
    <w:rPr>
      <w:rFonts w:ascii="XO Thames" w:hAnsi="XO Thames"/>
      <w:color w:val="000000"/>
    </w:rPr>
  </w:style>
  <w:style w:styleId="Style_22_ch" w:type="character">
    <w:name w:val="Header and Footer"/>
    <w:link w:val="Style_22"/>
    <w:rPr>
      <w:rFonts w:ascii="XO Thames" w:hAnsi="XO Thames"/>
      <w:color w:val="000000"/>
    </w:rPr>
  </w:style>
  <w:style w:styleId="Style_23" w:type="paragraph">
    <w:name w:val="toc 9"/>
    <w:next w:val="Style_5"/>
    <w:link w:val="Style_23_ch"/>
    <w:uiPriority w:val="39"/>
    <w:pPr>
      <w:widowControl w:val="1"/>
      <w:ind w:left="1600"/>
    </w:pPr>
    <w:rPr>
      <w:rFonts w:ascii="XO Thames" w:hAnsi="XO Thames"/>
      <w:color w:val="000000"/>
      <w:sz w:val="28"/>
    </w:rPr>
  </w:style>
  <w:style w:styleId="Style_23_ch" w:type="character">
    <w:name w:val="toc 9"/>
    <w:link w:val="Style_23"/>
    <w:rPr>
      <w:rFonts w:ascii="XO Thames" w:hAnsi="XO Thames"/>
      <w:color w:val="000000"/>
      <w:sz w:val="28"/>
    </w:rPr>
  </w:style>
  <w:style w:styleId="Style_24" w:type="paragraph">
    <w:name w:val="toc 8"/>
    <w:next w:val="Style_5"/>
    <w:link w:val="Style_24_ch"/>
    <w:uiPriority w:val="39"/>
    <w:pPr>
      <w:widowControl w:val="1"/>
      <w:ind w:left="1400"/>
    </w:pPr>
    <w:rPr>
      <w:rFonts w:ascii="XO Thames" w:hAnsi="XO Thames"/>
      <w:color w:val="000000"/>
      <w:sz w:val="28"/>
    </w:rPr>
  </w:style>
  <w:style w:styleId="Style_24_ch" w:type="character">
    <w:name w:val="toc 8"/>
    <w:link w:val="Style_24"/>
    <w:rPr>
      <w:rFonts w:ascii="XO Thames" w:hAnsi="XO Thames"/>
      <w:color w:val="000000"/>
      <w:sz w:val="28"/>
    </w:rPr>
  </w:style>
  <w:style w:styleId="Style_25" w:type="paragraph">
    <w:name w:val="aqsws"/>
    <w:basedOn w:val="Style_11"/>
    <w:link w:val="Style_25_ch"/>
  </w:style>
  <w:style w:styleId="Style_25_ch" w:type="character">
    <w:name w:val="aqsws"/>
    <w:basedOn w:val="Style_11_ch"/>
    <w:link w:val="Style_25"/>
  </w:style>
  <w:style w:styleId="Style_26" w:type="paragraph">
    <w:name w:val="toc 5"/>
    <w:next w:val="Style_5"/>
    <w:link w:val="Style_26_ch"/>
    <w:uiPriority w:val="39"/>
    <w:pPr>
      <w:widowControl w:val="1"/>
      <w:ind w:left="800"/>
    </w:pPr>
    <w:rPr>
      <w:rFonts w:ascii="XO Thames" w:hAnsi="XO Thames"/>
      <w:color w:val="000000"/>
      <w:sz w:val="28"/>
    </w:rPr>
  </w:style>
  <w:style w:styleId="Style_26_ch" w:type="character">
    <w:name w:val="toc 5"/>
    <w:link w:val="Style_26"/>
    <w:rPr>
      <w:rFonts w:ascii="XO Thames" w:hAnsi="XO Thames"/>
      <w:color w:val="000000"/>
      <w:sz w:val="28"/>
    </w:rPr>
  </w:style>
  <w:style w:styleId="Style_27" w:type="paragraph">
    <w:name w:val="cfh2de"/>
    <w:basedOn w:val="Style_11"/>
    <w:link w:val="Style_27_ch"/>
  </w:style>
  <w:style w:styleId="Style_27_ch" w:type="character">
    <w:name w:val="cfh2de"/>
    <w:basedOn w:val="Style_11_ch"/>
    <w:link w:val="Style_27"/>
  </w:style>
  <w:style w:styleId="Style_28" w:type="paragraph">
    <w:name w:val="Balloon Text"/>
    <w:basedOn w:val="Style_5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5_ch"/>
    <w:link w:val="Style_28"/>
    <w:rPr>
      <w:rFonts w:ascii="Segoe UI" w:hAnsi="Segoe UI"/>
      <w:sz w:val="18"/>
    </w:rPr>
  </w:style>
  <w:style w:styleId="Style_29" w:type="paragraph">
    <w:name w:val="Subtitle"/>
    <w:next w:val="Style_5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000000"/>
      <w:sz w:val="24"/>
    </w:rPr>
  </w:style>
  <w:style w:styleId="Style_30" w:type="paragraph">
    <w:name w:val="Title"/>
    <w:next w:val="Style_5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color w:val="000000"/>
      <w:sz w:val="40"/>
    </w:rPr>
  </w:style>
  <w:style w:styleId="Style_31" w:type="paragraph">
    <w:name w:val="heading 4"/>
    <w:next w:val="Style_5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1_ch" w:type="character">
    <w:name w:val="heading 4"/>
    <w:link w:val="Style_31"/>
    <w:rPr>
      <w:rFonts w:ascii="XO Thames" w:hAnsi="XO Thames"/>
      <w:b w:val="1"/>
      <w:color w:val="000000"/>
      <w:sz w:val="24"/>
    </w:rPr>
  </w:style>
  <w:style w:styleId="Style_32" w:type="paragraph">
    <w:name w:val="heading 2"/>
    <w:next w:val="Style_5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2_ch" w:type="character">
    <w:name w:val="heading 2"/>
    <w:link w:val="Style_32"/>
    <w:rPr>
      <w:rFonts w:ascii="XO Thames" w:hAnsi="XO Thames"/>
      <w:b w:val="1"/>
      <w:color w:val="000000"/>
      <w:sz w:val="28"/>
    </w:rPr>
  </w:style>
  <w:style w:styleId="Style_33" w:type="paragraph">
    <w:name w:val="No Spacing"/>
    <w:link w:val="Style_33_ch"/>
    <w:rPr>
      <w:rFonts w:ascii="Calibri" w:hAnsi="Calibri"/>
      <w:sz w:val="22"/>
    </w:rPr>
  </w:style>
  <w:style w:styleId="Style_33_ch" w:type="character">
    <w:name w:val="No Spacing"/>
    <w:link w:val="Style_33"/>
    <w:rPr>
      <w:rFonts w:ascii="Calibri" w:hAnsi="Calibri"/>
      <w:sz w:val="22"/>
    </w:rPr>
  </w:style>
  <w:style w:styleId="Style_3" w:type="paragraph">
    <w:name w:val="Гиперссылка1"/>
    <w:basedOn w:val="Style_7"/>
    <w:link w:val="Style_3_ch"/>
    <w:rPr>
      <w:color w:val="0563C1"/>
      <w:u w:val="single"/>
    </w:rPr>
  </w:style>
  <w:style w:styleId="Style_3_ch" w:type="character">
    <w:name w:val="Гиперссылка1"/>
    <w:basedOn w:val="Style_7_ch"/>
    <w:link w:val="Style_3"/>
    <w:rPr>
      <w:color w:val="0563C1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2023-02-04T07:28:00Z</dcterms:created>
  <dcterms:modified xsi:type="dcterms:W3CDTF">2025-03-05T11:48:00Z</dcterms:modified>
</cp:coreProperties>
</file>