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0D" w:rsidRPr="00E2083B" w:rsidRDefault="00FB2F05" w:rsidP="00E2083B">
      <w:pPr>
        <w:spacing w:line="20" w:lineRule="exact"/>
        <w:jc w:val="both"/>
        <w:rPr>
          <w:sz w:val="24"/>
          <w:szCs w:val="24"/>
        </w:rPr>
      </w:pPr>
      <w:r w:rsidRPr="00E2083B">
        <w:rPr>
          <w:sz w:val="24"/>
          <w:szCs w:val="24"/>
        </w:rPr>
        <w:br w:type="column"/>
      </w:r>
    </w:p>
    <w:p w:rsidR="00A861B8" w:rsidRPr="00E2083B" w:rsidRDefault="00A861B8" w:rsidP="00E2083B">
      <w:pPr>
        <w:ind w:left="980"/>
        <w:jc w:val="both"/>
        <w:rPr>
          <w:sz w:val="20"/>
          <w:szCs w:val="20"/>
        </w:rPr>
      </w:pPr>
      <w:r w:rsidRPr="00E2083B">
        <w:rPr>
          <w:rFonts w:eastAsia="Times New Roman"/>
          <w:sz w:val="28"/>
          <w:szCs w:val="28"/>
        </w:rPr>
        <w:t xml:space="preserve">         «Утверждаю»</w:t>
      </w:r>
    </w:p>
    <w:p w:rsidR="00A861B8" w:rsidRPr="00E2083B" w:rsidRDefault="00A861B8" w:rsidP="00E2083B">
      <w:pPr>
        <w:jc w:val="both"/>
        <w:rPr>
          <w:sz w:val="20"/>
          <w:szCs w:val="20"/>
        </w:rPr>
      </w:pPr>
      <w:r w:rsidRPr="00E2083B">
        <w:rPr>
          <w:rFonts w:eastAsia="Times New Roman"/>
          <w:sz w:val="28"/>
          <w:szCs w:val="28"/>
        </w:rPr>
        <w:t xml:space="preserve">      Председатель Комитета</w:t>
      </w:r>
    </w:p>
    <w:p w:rsidR="00A861B8" w:rsidRPr="00E2083B" w:rsidRDefault="00A861B8" w:rsidP="00E2083B">
      <w:pPr>
        <w:jc w:val="both"/>
        <w:rPr>
          <w:sz w:val="20"/>
          <w:szCs w:val="20"/>
        </w:rPr>
      </w:pPr>
      <w:r w:rsidRPr="00E2083B">
        <w:rPr>
          <w:rFonts w:eastAsia="Times New Roman"/>
          <w:sz w:val="28"/>
          <w:szCs w:val="28"/>
        </w:rPr>
        <w:t xml:space="preserve">     ФЛГР по лыжероллерам</w:t>
      </w:r>
    </w:p>
    <w:p w:rsidR="00A861B8" w:rsidRPr="00E2083B" w:rsidRDefault="00A861B8" w:rsidP="00E2083B">
      <w:pPr>
        <w:jc w:val="both"/>
        <w:rPr>
          <w:sz w:val="20"/>
          <w:szCs w:val="20"/>
        </w:rPr>
      </w:pPr>
      <w:r w:rsidRPr="00C21363">
        <w:rPr>
          <w:rFonts w:eastAsia="Times New Roman"/>
          <w:sz w:val="27"/>
          <w:szCs w:val="27"/>
        </w:rPr>
        <w:t xml:space="preserve">   </w:t>
      </w:r>
      <w:r w:rsidRPr="00E2083B">
        <w:rPr>
          <w:rFonts w:eastAsia="Times New Roman"/>
          <w:sz w:val="27"/>
          <w:szCs w:val="27"/>
        </w:rPr>
        <w:t xml:space="preserve">__________ </w:t>
      </w:r>
      <w:r w:rsidRPr="00E2083B">
        <w:rPr>
          <w:rFonts w:eastAsia="Arial Unicode MS"/>
          <w:color w:val="000000"/>
          <w:sz w:val="28"/>
          <w:szCs w:val="28"/>
          <w:u w:color="000000"/>
          <w:bdr w:val="nil"/>
        </w:rPr>
        <w:t>П.А. Жестков</w:t>
      </w:r>
    </w:p>
    <w:p w:rsidR="00A861B8" w:rsidRPr="00E2083B" w:rsidRDefault="00A861B8" w:rsidP="00E2083B">
      <w:pPr>
        <w:jc w:val="both"/>
        <w:rPr>
          <w:sz w:val="20"/>
          <w:szCs w:val="20"/>
        </w:rPr>
      </w:pPr>
      <w:r w:rsidRPr="00C21363">
        <w:rPr>
          <w:rFonts w:eastAsia="Times New Roman"/>
          <w:sz w:val="28"/>
          <w:szCs w:val="28"/>
        </w:rPr>
        <w:t xml:space="preserve">  </w:t>
      </w:r>
      <w:r w:rsidRPr="00E2083B">
        <w:rPr>
          <w:rFonts w:eastAsia="Times New Roman"/>
          <w:sz w:val="28"/>
          <w:szCs w:val="28"/>
        </w:rPr>
        <w:t>«___» ___________2018 г.</w:t>
      </w:r>
    </w:p>
    <w:p w:rsidR="00966A0D" w:rsidRPr="00E2083B" w:rsidRDefault="00966A0D" w:rsidP="00E2083B">
      <w:pPr>
        <w:spacing w:line="200" w:lineRule="exact"/>
        <w:jc w:val="both"/>
        <w:rPr>
          <w:sz w:val="24"/>
          <w:szCs w:val="24"/>
        </w:rPr>
      </w:pPr>
    </w:p>
    <w:p w:rsidR="00966A0D" w:rsidRPr="00E2083B" w:rsidRDefault="00966A0D" w:rsidP="00E2083B">
      <w:pPr>
        <w:jc w:val="both"/>
        <w:sectPr w:rsidR="00966A0D" w:rsidRPr="00E2083B">
          <w:pgSz w:w="11900" w:h="16840"/>
          <w:pgMar w:top="1099" w:right="860" w:bottom="141" w:left="1140" w:header="0" w:footer="0" w:gutter="0"/>
          <w:cols w:num="2" w:space="720" w:equalWidth="0">
            <w:col w:w="5900" w:space="720"/>
            <w:col w:w="3280"/>
          </w:cols>
        </w:sectPr>
      </w:pPr>
    </w:p>
    <w:p w:rsidR="00966A0D" w:rsidRPr="00E2083B" w:rsidRDefault="00966A0D" w:rsidP="00E2083B">
      <w:pPr>
        <w:spacing w:line="200" w:lineRule="exact"/>
        <w:jc w:val="both"/>
        <w:rPr>
          <w:sz w:val="24"/>
          <w:szCs w:val="24"/>
        </w:rPr>
      </w:pPr>
    </w:p>
    <w:p w:rsidR="00966A0D" w:rsidRPr="00E2083B" w:rsidRDefault="00966A0D" w:rsidP="00E2083B">
      <w:pPr>
        <w:spacing w:line="200" w:lineRule="exact"/>
        <w:jc w:val="both"/>
        <w:rPr>
          <w:sz w:val="24"/>
          <w:szCs w:val="24"/>
        </w:rPr>
      </w:pPr>
    </w:p>
    <w:p w:rsidR="00966A0D" w:rsidRPr="00E2083B" w:rsidRDefault="00966A0D" w:rsidP="00E2083B">
      <w:pPr>
        <w:spacing w:line="292" w:lineRule="exact"/>
        <w:jc w:val="both"/>
        <w:rPr>
          <w:sz w:val="24"/>
          <w:szCs w:val="24"/>
        </w:rPr>
      </w:pPr>
    </w:p>
    <w:p w:rsidR="00966A0D" w:rsidRPr="00E2083B" w:rsidRDefault="00FB2F05" w:rsidP="0089173B">
      <w:pPr>
        <w:ind w:firstLine="567"/>
        <w:jc w:val="both"/>
        <w:rPr>
          <w:sz w:val="20"/>
          <w:szCs w:val="20"/>
        </w:rPr>
      </w:pPr>
      <w:r w:rsidRPr="00E2083B">
        <w:rPr>
          <w:rFonts w:eastAsia="Times New Roman"/>
          <w:b/>
          <w:bCs/>
          <w:sz w:val="28"/>
          <w:szCs w:val="28"/>
        </w:rPr>
        <w:t>Положение</w:t>
      </w:r>
    </w:p>
    <w:p w:rsidR="00966A0D" w:rsidRPr="00E2083B" w:rsidRDefault="00966A0D" w:rsidP="0089173B">
      <w:pPr>
        <w:spacing w:line="60" w:lineRule="exact"/>
        <w:ind w:firstLine="567"/>
        <w:jc w:val="both"/>
        <w:rPr>
          <w:sz w:val="24"/>
          <w:szCs w:val="24"/>
        </w:rPr>
      </w:pPr>
    </w:p>
    <w:p w:rsidR="00966A0D" w:rsidRPr="00E2083B" w:rsidRDefault="00A861B8" w:rsidP="0089173B">
      <w:pPr>
        <w:tabs>
          <w:tab w:val="left" w:pos="3000"/>
        </w:tabs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E2083B">
        <w:rPr>
          <w:rFonts w:eastAsia="Times New Roman"/>
          <w:b/>
          <w:bCs/>
          <w:sz w:val="28"/>
          <w:szCs w:val="28"/>
          <w:lang w:val="en-US"/>
        </w:rPr>
        <w:t>II</w:t>
      </w:r>
      <w:r w:rsidRPr="00E2083B">
        <w:rPr>
          <w:rFonts w:eastAsia="Times New Roman"/>
          <w:b/>
          <w:bCs/>
          <w:sz w:val="28"/>
          <w:szCs w:val="28"/>
        </w:rPr>
        <w:t xml:space="preserve"> </w:t>
      </w:r>
      <w:r w:rsidR="00FB2F05" w:rsidRPr="00E2083B">
        <w:rPr>
          <w:rFonts w:eastAsia="Times New Roman"/>
          <w:b/>
          <w:bCs/>
          <w:sz w:val="28"/>
          <w:szCs w:val="28"/>
        </w:rPr>
        <w:t>этапа Кубка России по лыжероллерам</w:t>
      </w:r>
    </w:p>
    <w:p w:rsidR="00966A0D" w:rsidRPr="00E2083B" w:rsidRDefault="00966A0D" w:rsidP="0089173B">
      <w:pPr>
        <w:spacing w:line="260" w:lineRule="exact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966A0D" w:rsidRPr="00E2083B" w:rsidRDefault="00FB2F05" w:rsidP="0089173B">
      <w:pPr>
        <w:numPr>
          <w:ilvl w:val="0"/>
          <w:numId w:val="2"/>
        </w:numPr>
        <w:tabs>
          <w:tab w:val="left" w:pos="1540"/>
        </w:tabs>
        <w:ind w:right="-442" w:firstLine="567"/>
        <w:jc w:val="both"/>
        <w:rPr>
          <w:rFonts w:eastAsia="Times New Roman"/>
          <w:b/>
          <w:bCs/>
          <w:sz w:val="28"/>
          <w:szCs w:val="28"/>
        </w:rPr>
      </w:pPr>
      <w:r w:rsidRPr="00E2083B">
        <w:rPr>
          <w:rFonts w:eastAsia="Times New Roman"/>
          <w:b/>
          <w:bCs/>
          <w:sz w:val="28"/>
          <w:szCs w:val="28"/>
        </w:rPr>
        <w:t>Классификация соревнований</w:t>
      </w:r>
    </w:p>
    <w:p w:rsidR="00966A0D" w:rsidRPr="00E2083B" w:rsidRDefault="00966A0D" w:rsidP="0089173B">
      <w:pPr>
        <w:spacing w:line="61" w:lineRule="exact"/>
        <w:ind w:right="-442" w:firstLine="567"/>
        <w:jc w:val="both"/>
        <w:rPr>
          <w:sz w:val="24"/>
          <w:szCs w:val="24"/>
        </w:rPr>
      </w:pPr>
    </w:p>
    <w:p w:rsidR="00EB050D" w:rsidRPr="00E2083B" w:rsidRDefault="00FB2F05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E2083B">
        <w:rPr>
          <w:rFonts w:eastAsia="Times New Roman"/>
          <w:sz w:val="28"/>
          <w:szCs w:val="28"/>
        </w:rPr>
        <w:t>Кубок России по лыжероллерам является личным соревнованием, рейтинговым и проводится с целью:</w:t>
      </w:r>
    </w:p>
    <w:p w:rsidR="00EB050D" w:rsidRPr="00E2083B" w:rsidRDefault="00FB2F05" w:rsidP="0089173B">
      <w:pPr>
        <w:pStyle w:val="a4"/>
        <w:numPr>
          <w:ilvl w:val="0"/>
          <w:numId w:val="16"/>
        </w:numPr>
        <w:ind w:left="0" w:right="-442" w:firstLine="567"/>
        <w:jc w:val="both"/>
        <w:rPr>
          <w:sz w:val="20"/>
          <w:szCs w:val="20"/>
        </w:rPr>
      </w:pPr>
      <w:r w:rsidRPr="00E2083B">
        <w:rPr>
          <w:rFonts w:eastAsia="Times New Roman"/>
          <w:sz w:val="28"/>
          <w:szCs w:val="28"/>
        </w:rPr>
        <w:t>популяризации, внедрения, разв</w:t>
      </w:r>
      <w:r w:rsidR="00EB050D" w:rsidRPr="00E2083B">
        <w:rPr>
          <w:rFonts w:eastAsia="Times New Roman"/>
          <w:sz w:val="28"/>
          <w:szCs w:val="28"/>
        </w:rPr>
        <w:t xml:space="preserve">ития лыжероллерной дисциплины в </w:t>
      </w:r>
      <w:r w:rsidRPr="00E2083B">
        <w:rPr>
          <w:rFonts w:eastAsia="Times New Roman"/>
          <w:sz w:val="28"/>
          <w:szCs w:val="28"/>
        </w:rPr>
        <w:t>регионах России;</w:t>
      </w:r>
    </w:p>
    <w:p w:rsidR="00EB050D" w:rsidRPr="00E2083B" w:rsidRDefault="00FB2F05" w:rsidP="0089173B">
      <w:pPr>
        <w:pStyle w:val="a4"/>
        <w:numPr>
          <w:ilvl w:val="0"/>
          <w:numId w:val="16"/>
        </w:numPr>
        <w:ind w:left="0" w:right="-442" w:firstLine="567"/>
        <w:jc w:val="both"/>
        <w:rPr>
          <w:sz w:val="20"/>
          <w:szCs w:val="20"/>
        </w:rPr>
      </w:pPr>
      <w:r w:rsidRPr="00E2083B">
        <w:rPr>
          <w:rFonts w:eastAsia="Times New Roman"/>
          <w:sz w:val="28"/>
          <w:szCs w:val="28"/>
        </w:rPr>
        <w:t>повышения спортивного мастерства;</w:t>
      </w:r>
    </w:p>
    <w:p w:rsidR="00966A0D" w:rsidRPr="00E2083B" w:rsidRDefault="00FB2F05" w:rsidP="0089173B">
      <w:pPr>
        <w:pStyle w:val="a4"/>
        <w:numPr>
          <w:ilvl w:val="0"/>
          <w:numId w:val="16"/>
        </w:numPr>
        <w:ind w:left="0" w:right="-442" w:firstLine="567"/>
        <w:jc w:val="both"/>
        <w:rPr>
          <w:sz w:val="20"/>
          <w:szCs w:val="20"/>
        </w:rPr>
      </w:pPr>
      <w:r w:rsidRPr="00E2083B">
        <w:rPr>
          <w:rFonts w:eastAsia="Times New Roman"/>
          <w:sz w:val="28"/>
          <w:szCs w:val="28"/>
        </w:rPr>
        <w:t>определения сильнейших лыжероллистов России, для формирования национальной команды на I этап Кубка мира.</w:t>
      </w:r>
    </w:p>
    <w:p w:rsidR="00966A0D" w:rsidRPr="00E2083B" w:rsidRDefault="00966A0D" w:rsidP="0089173B">
      <w:pPr>
        <w:spacing w:line="273" w:lineRule="exact"/>
        <w:ind w:right="-442" w:firstLine="567"/>
        <w:jc w:val="both"/>
        <w:rPr>
          <w:rFonts w:eastAsia="Times New Roman"/>
          <w:sz w:val="28"/>
          <w:szCs w:val="28"/>
        </w:rPr>
      </w:pPr>
    </w:p>
    <w:p w:rsidR="00ED06BE" w:rsidRPr="00ED06BE" w:rsidRDefault="00FB2F05" w:rsidP="0089173B">
      <w:pPr>
        <w:numPr>
          <w:ilvl w:val="0"/>
          <w:numId w:val="2"/>
        </w:numPr>
        <w:tabs>
          <w:tab w:val="left" w:pos="1540"/>
        </w:tabs>
        <w:ind w:right="-442" w:firstLine="567"/>
        <w:jc w:val="both"/>
        <w:rPr>
          <w:rFonts w:eastAsia="Times New Roman"/>
          <w:b/>
          <w:bCs/>
          <w:sz w:val="28"/>
          <w:szCs w:val="28"/>
        </w:rPr>
      </w:pPr>
      <w:r w:rsidRPr="00E2083B">
        <w:rPr>
          <w:rFonts w:eastAsia="Times New Roman"/>
          <w:b/>
          <w:bCs/>
          <w:sz w:val="28"/>
          <w:szCs w:val="28"/>
        </w:rPr>
        <w:t>Место и сроки проведения соревнований</w:t>
      </w:r>
    </w:p>
    <w:p w:rsidR="00ED06BE" w:rsidRPr="00E2083B" w:rsidRDefault="00ED06BE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E2083B">
        <w:rPr>
          <w:rFonts w:eastAsia="Times New Roman"/>
          <w:sz w:val="28"/>
          <w:szCs w:val="28"/>
        </w:rPr>
        <w:t xml:space="preserve">Сроки проведения мероприятий:   </w:t>
      </w:r>
    </w:p>
    <w:p w:rsidR="00ED06BE" w:rsidRPr="00E2083B" w:rsidRDefault="00ED06BE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E2083B">
        <w:rPr>
          <w:rFonts w:eastAsia="Times New Roman"/>
          <w:sz w:val="28"/>
          <w:szCs w:val="28"/>
        </w:rPr>
        <w:t>09 июня 2018 г. – приезд участников и размещение</w:t>
      </w:r>
    </w:p>
    <w:p w:rsidR="00ED06BE" w:rsidRPr="00FB2F05" w:rsidRDefault="00ED06BE" w:rsidP="0089173B">
      <w:pPr>
        <w:pBdr>
          <w:top w:val="nil"/>
          <w:left w:val="nil"/>
          <w:bottom w:val="nil"/>
          <w:right w:val="nil"/>
          <w:between w:val="nil"/>
          <w:bar w:val="nil"/>
        </w:pBdr>
        <w:ind w:right="-300" w:firstLine="567"/>
        <w:contextualSpacing/>
        <w:jc w:val="both"/>
        <w:outlineLvl w:val="0"/>
        <w:rPr>
          <w:rFonts w:eastAsia="Times New Roman"/>
          <w:sz w:val="28"/>
          <w:szCs w:val="28"/>
        </w:rPr>
      </w:pPr>
      <w:r w:rsidRPr="00E2083B">
        <w:rPr>
          <w:rFonts w:eastAsia="Times New Roman"/>
          <w:sz w:val="28"/>
          <w:szCs w:val="28"/>
        </w:rPr>
        <w:t>10 июня 2018 г. – г. Москва, парк Олимпийской Деревни</w:t>
      </w:r>
      <w:r w:rsidR="00A14F4D">
        <w:rPr>
          <w:rFonts w:eastAsia="Times New Roman"/>
          <w:sz w:val="28"/>
          <w:szCs w:val="28"/>
        </w:rPr>
        <w:t xml:space="preserve"> </w:t>
      </w:r>
      <w:r w:rsidR="00A14F4D" w:rsidRPr="00E2083B">
        <w:rPr>
          <w:rFonts w:eastAsia="Arial Unicode MS"/>
          <w:color w:val="000000"/>
          <w:sz w:val="28"/>
          <w:szCs w:val="28"/>
          <w:u w:color="000000"/>
          <w:bdr w:val="nil"/>
        </w:rPr>
        <w:t>(пересечение Мичуринского проспекта и ул. Лобачевского)</w:t>
      </w:r>
    </w:p>
    <w:p w:rsidR="00ED06BE" w:rsidRPr="00E2083B" w:rsidRDefault="00ED06BE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E2083B">
        <w:rPr>
          <w:rFonts w:eastAsia="Times New Roman"/>
          <w:sz w:val="28"/>
          <w:szCs w:val="28"/>
        </w:rPr>
        <w:t>11 июня 2018 г. – Московская область, Химки, мкр. Планерная, специализированная лыжероллерная трасса, ООО «ОУСЦ «Планерная»</w:t>
      </w:r>
    </w:p>
    <w:p w:rsidR="00966A0D" w:rsidRPr="00E2083B" w:rsidRDefault="00966A0D" w:rsidP="0089173B">
      <w:pPr>
        <w:spacing w:line="276" w:lineRule="exact"/>
        <w:ind w:right="-442" w:firstLine="567"/>
        <w:jc w:val="both"/>
        <w:rPr>
          <w:sz w:val="24"/>
          <w:szCs w:val="24"/>
        </w:rPr>
      </w:pPr>
    </w:p>
    <w:p w:rsidR="00966A0D" w:rsidRPr="00E2083B" w:rsidRDefault="00FB2F05" w:rsidP="0089173B">
      <w:pPr>
        <w:numPr>
          <w:ilvl w:val="0"/>
          <w:numId w:val="2"/>
        </w:numPr>
        <w:tabs>
          <w:tab w:val="left" w:pos="1540"/>
        </w:tabs>
        <w:ind w:right="-442" w:firstLine="567"/>
        <w:jc w:val="both"/>
        <w:rPr>
          <w:rFonts w:eastAsia="Times New Roman"/>
          <w:b/>
          <w:bCs/>
          <w:sz w:val="28"/>
          <w:szCs w:val="28"/>
        </w:rPr>
      </w:pPr>
      <w:r w:rsidRPr="00E2083B">
        <w:rPr>
          <w:rFonts w:eastAsia="Times New Roman"/>
          <w:b/>
          <w:bCs/>
          <w:sz w:val="28"/>
          <w:szCs w:val="28"/>
        </w:rPr>
        <w:t>Организаторы соревнований</w:t>
      </w:r>
    </w:p>
    <w:p w:rsidR="00966A0D" w:rsidRPr="00E2083B" w:rsidRDefault="00966A0D" w:rsidP="0089173B">
      <w:pPr>
        <w:spacing w:line="49" w:lineRule="exact"/>
        <w:ind w:right="-442" w:firstLine="567"/>
        <w:jc w:val="both"/>
        <w:rPr>
          <w:sz w:val="24"/>
          <w:szCs w:val="24"/>
        </w:rPr>
      </w:pPr>
    </w:p>
    <w:p w:rsidR="00ED06BE" w:rsidRPr="00E2083B" w:rsidRDefault="00ED06BE" w:rsidP="0089173B">
      <w:pPr>
        <w:pStyle w:val="a4"/>
        <w:ind w:left="0" w:right="-442" w:firstLine="567"/>
        <w:jc w:val="both"/>
        <w:rPr>
          <w:rFonts w:eastAsia="Times New Roman"/>
          <w:sz w:val="28"/>
          <w:szCs w:val="28"/>
        </w:rPr>
      </w:pPr>
      <w:r w:rsidRPr="00E2083B">
        <w:rPr>
          <w:rFonts w:eastAsia="Times New Roman"/>
          <w:sz w:val="28"/>
          <w:szCs w:val="28"/>
        </w:rPr>
        <w:t>Федерация лыжных гонок России;</w:t>
      </w:r>
    </w:p>
    <w:p w:rsidR="00ED06BE" w:rsidRPr="00E2083B" w:rsidRDefault="00ED06BE" w:rsidP="0089173B">
      <w:pPr>
        <w:pStyle w:val="a4"/>
        <w:ind w:left="0" w:right="-442" w:firstLine="567"/>
        <w:jc w:val="both"/>
        <w:rPr>
          <w:rFonts w:eastAsia="Times New Roman"/>
          <w:sz w:val="28"/>
          <w:szCs w:val="28"/>
        </w:rPr>
      </w:pPr>
      <w:r w:rsidRPr="00E2083B">
        <w:rPr>
          <w:rFonts w:eastAsia="Times New Roman"/>
          <w:sz w:val="28"/>
          <w:szCs w:val="28"/>
        </w:rPr>
        <w:t>Комитет по лыжероллерам Федерации лыжных гонок России;</w:t>
      </w:r>
    </w:p>
    <w:p w:rsidR="00ED06BE" w:rsidRPr="00E2083B" w:rsidRDefault="00ED06BE" w:rsidP="0089173B">
      <w:pPr>
        <w:pStyle w:val="a4"/>
        <w:ind w:left="0" w:right="-442" w:firstLine="567"/>
        <w:jc w:val="both"/>
        <w:rPr>
          <w:rFonts w:eastAsia="Times New Roman"/>
          <w:sz w:val="28"/>
          <w:szCs w:val="28"/>
        </w:rPr>
      </w:pPr>
      <w:r w:rsidRPr="00E2083B">
        <w:rPr>
          <w:rFonts w:eastAsia="Times New Roman"/>
          <w:sz w:val="28"/>
          <w:szCs w:val="28"/>
        </w:rPr>
        <w:t>АНО «АРТА-СПОРТ»;</w:t>
      </w:r>
    </w:p>
    <w:p w:rsidR="00ED06BE" w:rsidRPr="00E2083B" w:rsidRDefault="00ED06BE" w:rsidP="0089173B">
      <w:pPr>
        <w:pStyle w:val="a4"/>
        <w:ind w:left="0" w:right="-442" w:firstLine="567"/>
        <w:jc w:val="both"/>
        <w:rPr>
          <w:rFonts w:eastAsia="Times New Roman"/>
          <w:sz w:val="28"/>
          <w:szCs w:val="28"/>
        </w:rPr>
      </w:pPr>
      <w:r w:rsidRPr="00E2083B">
        <w:rPr>
          <w:rFonts w:eastAsia="Times New Roman"/>
          <w:sz w:val="28"/>
          <w:szCs w:val="28"/>
        </w:rPr>
        <w:t>Лыжероллерный клуб Voronin Sport.</w:t>
      </w:r>
    </w:p>
    <w:p w:rsidR="00966A0D" w:rsidRPr="00E2083B" w:rsidRDefault="00ED06BE" w:rsidP="0089173B">
      <w:pPr>
        <w:pBdr>
          <w:top w:val="nil"/>
          <w:left w:val="nil"/>
          <w:bottom w:val="nil"/>
          <w:right w:val="nil"/>
          <w:between w:val="nil"/>
          <w:bar w:val="nil"/>
        </w:pBdr>
        <w:ind w:right="-442" w:firstLine="567"/>
        <w:jc w:val="both"/>
        <w:outlineLvl w:val="0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2083B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        </w:t>
      </w:r>
    </w:p>
    <w:p w:rsidR="00CB749C" w:rsidRPr="00E2083B" w:rsidRDefault="00FB2F05" w:rsidP="0089173B">
      <w:pPr>
        <w:numPr>
          <w:ilvl w:val="0"/>
          <w:numId w:val="2"/>
        </w:numPr>
        <w:tabs>
          <w:tab w:val="left" w:pos="1540"/>
        </w:tabs>
        <w:ind w:right="-442" w:firstLine="567"/>
        <w:jc w:val="both"/>
        <w:rPr>
          <w:rFonts w:eastAsia="Times New Roman"/>
          <w:b/>
          <w:bCs/>
          <w:sz w:val="28"/>
          <w:szCs w:val="28"/>
        </w:rPr>
      </w:pPr>
      <w:r w:rsidRPr="00E2083B">
        <w:rPr>
          <w:rFonts w:eastAsia="Times New Roman"/>
          <w:b/>
          <w:bCs/>
          <w:sz w:val="28"/>
          <w:szCs w:val="28"/>
        </w:rPr>
        <w:t>Руководство проведением соревнований</w:t>
      </w:r>
    </w:p>
    <w:p w:rsidR="00CB749C" w:rsidRPr="00E2083B" w:rsidRDefault="00CB749C" w:rsidP="0089173B">
      <w:pPr>
        <w:pBdr>
          <w:top w:val="nil"/>
          <w:left w:val="nil"/>
          <w:bottom w:val="nil"/>
          <w:right w:val="nil"/>
          <w:between w:val="nil"/>
          <w:bar w:val="nil"/>
        </w:pBdr>
        <w:ind w:right="-442" w:firstLine="567"/>
        <w:jc w:val="both"/>
        <w:outlineLvl w:val="0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2083B">
        <w:rPr>
          <w:rFonts w:eastAsia="Arial Unicode MS"/>
          <w:color w:val="000000"/>
          <w:sz w:val="28"/>
          <w:szCs w:val="28"/>
          <w:u w:color="000000"/>
          <w:bdr w:val="nil"/>
        </w:rPr>
        <w:t>Непосредственное проведение соревнований возлагается на ГСК.</w:t>
      </w:r>
    </w:p>
    <w:p w:rsidR="00CB749C" w:rsidRPr="00E2083B" w:rsidRDefault="00CB749C" w:rsidP="0089173B">
      <w:pPr>
        <w:pBdr>
          <w:top w:val="nil"/>
          <w:left w:val="nil"/>
          <w:bottom w:val="nil"/>
          <w:right w:val="nil"/>
          <w:between w:val="nil"/>
          <w:bar w:val="nil"/>
        </w:pBdr>
        <w:ind w:right="-442" w:firstLine="567"/>
        <w:jc w:val="both"/>
        <w:outlineLvl w:val="0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2083B">
        <w:rPr>
          <w:rFonts w:eastAsia="Arial Unicode MS"/>
          <w:color w:val="000000"/>
          <w:sz w:val="28"/>
          <w:szCs w:val="28"/>
          <w:u w:color="000000"/>
          <w:bdr w:val="nil"/>
        </w:rPr>
        <w:t>Главный судья – И.А. Артамонова (г. Москва).</w:t>
      </w:r>
    </w:p>
    <w:p w:rsidR="00CB749C" w:rsidRPr="00E2083B" w:rsidRDefault="00CB749C" w:rsidP="0089173B">
      <w:pPr>
        <w:pBdr>
          <w:top w:val="nil"/>
          <w:left w:val="nil"/>
          <w:bottom w:val="nil"/>
          <w:right w:val="nil"/>
          <w:between w:val="nil"/>
          <w:bar w:val="nil"/>
        </w:pBdr>
        <w:ind w:right="-442" w:firstLine="567"/>
        <w:jc w:val="both"/>
        <w:outlineLvl w:val="0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2083B">
        <w:rPr>
          <w:rFonts w:eastAsia="Arial Unicode MS"/>
          <w:color w:val="000000"/>
          <w:sz w:val="28"/>
          <w:szCs w:val="28"/>
          <w:u w:color="000000"/>
          <w:bdr w:val="nil"/>
        </w:rPr>
        <w:t>Главный секретарь – Т.Н. Позолотина (г. Москва).</w:t>
      </w:r>
    </w:p>
    <w:p w:rsidR="00CB749C" w:rsidRPr="00E2083B" w:rsidRDefault="00CB749C" w:rsidP="0089173B">
      <w:pPr>
        <w:pBdr>
          <w:top w:val="nil"/>
          <w:left w:val="nil"/>
          <w:bottom w:val="nil"/>
          <w:right w:val="nil"/>
          <w:between w:val="nil"/>
          <w:bar w:val="nil"/>
        </w:pBdr>
        <w:ind w:right="-442" w:firstLine="567"/>
        <w:jc w:val="both"/>
        <w:outlineLvl w:val="0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CB749C">
        <w:rPr>
          <w:rFonts w:eastAsia="Arial Unicode MS"/>
          <w:color w:val="000000"/>
          <w:sz w:val="28"/>
          <w:szCs w:val="28"/>
          <w:u w:color="000000"/>
          <w:bdr w:val="nil"/>
        </w:rPr>
        <w:t>Технический делегат – П.А. Жестков (Московская область)</w:t>
      </w:r>
      <w:r w:rsidRPr="00E2083B">
        <w:rPr>
          <w:rFonts w:eastAsia="Arial Unicode MS"/>
          <w:color w:val="000000"/>
          <w:sz w:val="28"/>
          <w:szCs w:val="28"/>
          <w:u w:color="000000"/>
          <w:bdr w:val="nil"/>
        </w:rPr>
        <w:t>.</w:t>
      </w:r>
    </w:p>
    <w:p w:rsidR="00966A0D" w:rsidRPr="00E2083B" w:rsidRDefault="00966A0D" w:rsidP="0089173B">
      <w:pPr>
        <w:spacing w:line="276" w:lineRule="exact"/>
        <w:ind w:right="-442" w:firstLine="567"/>
        <w:jc w:val="both"/>
        <w:rPr>
          <w:sz w:val="24"/>
          <w:szCs w:val="24"/>
        </w:rPr>
      </w:pPr>
    </w:p>
    <w:p w:rsidR="00966A0D" w:rsidRPr="00E2083B" w:rsidRDefault="00FB2F05" w:rsidP="0089173B">
      <w:pPr>
        <w:numPr>
          <w:ilvl w:val="0"/>
          <w:numId w:val="2"/>
        </w:numPr>
        <w:tabs>
          <w:tab w:val="left" w:pos="1540"/>
        </w:tabs>
        <w:ind w:right="-442" w:firstLine="567"/>
        <w:jc w:val="both"/>
        <w:rPr>
          <w:rFonts w:eastAsia="Times New Roman"/>
          <w:b/>
          <w:bCs/>
          <w:sz w:val="28"/>
          <w:szCs w:val="28"/>
        </w:rPr>
      </w:pPr>
      <w:r w:rsidRPr="00E2083B">
        <w:rPr>
          <w:rFonts w:eastAsia="Times New Roman"/>
          <w:b/>
          <w:bCs/>
          <w:sz w:val="28"/>
          <w:szCs w:val="28"/>
        </w:rPr>
        <w:t>Требования к участникам соревнований и условия допуска</w:t>
      </w:r>
    </w:p>
    <w:p w:rsidR="00966A0D" w:rsidRPr="00E2083B" w:rsidRDefault="00966A0D" w:rsidP="0089173B">
      <w:pPr>
        <w:spacing w:line="61" w:lineRule="exact"/>
        <w:ind w:right="-442" w:firstLine="567"/>
        <w:jc w:val="both"/>
        <w:rPr>
          <w:sz w:val="24"/>
          <w:szCs w:val="24"/>
        </w:rPr>
      </w:pPr>
    </w:p>
    <w:p w:rsidR="00966A0D" w:rsidRPr="00FA6B91" w:rsidRDefault="00726D06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E2083B">
        <w:rPr>
          <w:rFonts w:eastAsia="Times New Roman"/>
          <w:sz w:val="28"/>
          <w:szCs w:val="28"/>
        </w:rPr>
        <w:t xml:space="preserve">5.1 </w:t>
      </w:r>
      <w:r w:rsidR="00FB2F05" w:rsidRPr="00E2083B">
        <w:rPr>
          <w:rFonts w:eastAsia="Times New Roman"/>
          <w:sz w:val="28"/>
          <w:szCs w:val="28"/>
        </w:rPr>
        <w:t>К участию в</w:t>
      </w:r>
      <w:r w:rsidRPr="00E2083B">
        <w:rPr>
          <w:rFonts w:eastAsia="Times New Roman"/>
          <w:sz w:val="28"/>
          <w:szCs w:val="28"/>
        </w:rPr>
        <w:t>о II этапе Кубка</w:t>
      </w:r>
      <w:r w:rsidR="00FB2F05" w:rsidRPr="00E2083B">
        <w:rPr>
          <w:rFonts w:eastAsia="Times New Roman"/>
          <w:sz w:val="28"/>
          <w:szCs w:val="28"/>
        </w:rPr>
        <w:t xml:space="preserve"> России допускаются спортсмены (мужчины, женщины, юниоры и юниорки, а также спортсмены не моложе 16 лет</w:t>
      </w:r>
      <w:r w:rsidR="00FA6B91" w:rsidRPr="00FA6B91">
        <w:rPr>
          <w:rFonts w:eastAsia="Times New Roman"/>
          <w:sz w:val="28"/>
          <w:szCs w:val="28"/>
        </w:rPr>
        <w:t>,</w:t>
      </w:r>
      <w:r w:rsidR="00FB2F05" w:rsidRPr="00E2083B">
        <w:rPr>
          <w:rFonts w:eastAsia="Times New Roman"/>
          <w:sz w:val="28"/>
          <w:szCs w:val="28"/>
        </w:rPr>
        <w:t xml:space="preserve"> имеющие RUS код активный) по заявкам субъектов РФ, имеющие спортивную квалификацию не ниже первого спортивного разряда.</w:t>
      </w:r>
    </w:p>
    <w:p w:rsidR="00966A0D" w:rsidRPr="00E2083B" w:rsidRDefault="00726D06" w:rsidP="0089173B">
      <w:pPr>
        <w:ind w:right="-442" w:firstLine="567"/>
        <w:jc w:val="both"/>
        <w:rPr>
          <w:sz w:val="20"/>
          <w:szCs w:val="20"/>
        </w:rPr>
      </w:pPr>
      <w:r w:rsidRPr="00E2083B">
        <w:rPr>
          <w:rFonts w:eastAsia="Times New Roman"/>
          <w:sz w:val="28"/>
          <w:szCs w:val="28"/>
        </w:rPr>
        <w:t>5.2  Состав</w:t>
      </w:r>
      <w:r w:rsidR="00FB2F05" w:rsidRPr="00E2083B">
        <w:rPr>
          <w:rFonts w:eastAsia="Times New Roman"/>
          <w:sz w:val="28"/>
          <w:szCs w:val="28"/>
        </w:rPr>
        <w:t xml:space="preserve"> команды от субъекта РФ: 5 мужчин, 5 женщин, 5 юниоров, 5 юниорок, 2 тренера</w:t>
      </w:r>
      <w:r w:rsidR="00FA6B91">
        <w:rPr>
          <w:rFonts w:eastAsia="Times New Roman"/>
          <w:sz w:val="28"/>
          <w:szCs w:val="28"/>
        </w:rPr>
        <w:t xml:space="preserve"> (представителя)</w:t>
      </w:r>
      <w:r w:rsidR="00FB2F05" w:rsidRPr="00E2083B">
        <w:rPr>
          <w:rFonts w:eastAsia="Times New Roman"/>
          <w:sz w:val="28"/>
          <w:szCs w:val="28"/>
        </w:rPr>
        <w:t>.</w:t>
      </w:r>
    </w:p>
    <w:p w:rsidR="00966A0D" w:rsidRPr="00E2083B" w:rsidRDefault="00966A0D" w:rsidP="0089173B">
      <w:pPr>
        <w:ind w:firstLine="567"/>
        <w:jc w:val="both"/>
        <w:sectPr w:rsidR="00966A0D" w:rsidRPr="00E2083B" w:rsidSect="00EB050D">
          <w:type w:val="continuous"/>
          <w:pgSz w:w="11900" w:h="16840"/>
          <w:pgMar w:top="1099" w:right="860" w:bottom="141" w:left="567" w:header="0" w:footer="0" w:gutter="0"/>
          <w:cols w:space="720" w:equalWidth="0">
            <w:col w:w="9900"/>
          </w:cols>
        </w:sectPr>
      </w:pPr>
    </w:p>
    <w:p w:rsidR="00966A0D" w:rsidRPr="00E2083B" w:rsidRDefault="00FB2F05" w:rsidP="0089173B">
      <w:pPr>
        <w:numPr>
          <w:ilvl w:val="0"/>
          <w:numId w:val="2"/>
        </w:numPr>
        <w:tabs>
          <w:tab w:val="left" w:pos="1540"/>
        </w:tabs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E2083B">
        <w:rPr>
          <w:rFonts w:eastAsia="Times New Roman"/>
          <w:b/>
          <w:bCs/>
          <w:sz w:val="28"/>
          <w:szCs w:val="28"/>
        </w:rPr>
        <w:lastRenderedPageBreak/>
        <w:t>Заявки на участие</w:t>
      </w:r>
    </w:p>
    <w:p w:rsidR="00966A0D" w:rsidRPr="00E2083B" w:rsidRDefault="00966A0D" w:rsidP="0089173B">
      <w:pPr>
        <w:spacing w:line="61" w:lineRule="exact"/>
        <w:ind w:firstLine="567"/>
        <w:jc w:val="both"/>
        <w:rPr>
          <w:sz w:val="20"/>
          <w:szCs w:val="20"/>
        </w:rPr>
      </w:pPr>
    </w:p>
    <w:p w:rsidR="00966A0D" w:rsidRPr="00FA6B91" w:rsidRDefault="00855023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6.1 </w:t>
      </w:r>
      <w:r w:rsidR="00FB2F05" w:rsidRPr="00E2083B">
        <w:rPr>
          <w:rFonts w:eastAsia="Times New Roman"/>
          <w:sz w:val="28"/>
          <w:szCs w:val="28"/>
        </w:rPr>
        <w:t>Заявки на участие в спортивных соревнованиях, подписанные руководителем органа исполнительной власти субъекта РФ в области физической культуры и спорта, представляются в комиссию по допуску в день приезда. Заявка должна содержать RUS код, фамилию, имя, день, месяц, год рождения, принадлежность участника к субъекту РФ, персональный допуск врача и печать медицинского учреждения.</w:t>
      </w:r>
    </w:p>
    <w:p w:rsidR="000532AB" w:rsidRDefault="00FB2F05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E2083B">
        <w:rPr>
          <w:rFonts w:eastAsia="Times New Roman"/>
          <w:sz w:val="28"/>
          <w:szCs w:val="28"/>
        </w:rPr>
        <w:t xml:space="preserve">6.2 </w:t>
      </w:r>
      <w:r w:rsidR="00855023">
        <w:rPr>
          <w:rFonts w:eastAsia="Times New Roman"/>
          <w:sz w:val="28"/>
          <w:szCs w:val="28"/>
        </w:rPr>
        <w:t xml:space="preserve">  </w:t>
      </w:r>
      <w:r w:rsidRPr="00E2083B">
        <w:rPr>
          <w:rFonts w:eastAsia="Times New Roman"/>
          <w:sz w:val="28"/>
          <w:szCs w:val="28"/>
        </w:rPr>
        <w:t>К заявке на каждого спортсмена прилагается договор о страховании от несчастных случаев, жизни и здоровья (оригинал).</w:t>
      </w:r>
    </w:p>
    <w:p w:rsidR="000532AB" w:rsidRPr="000532AB" w:rsidRDefault="00926C85" w:rsidP="0089173B">
      <w:pPr>
        <w:autoSpaceDE w:val="0"/>
        <w:autoSpaceDN w:val="0"/>
        <w:adjustRightInd w:val="0"/>
        <w:ind w:right="-422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6.3 </w:t>
      </w:r>
      <w:r w:rsidR="000532AB" w:rsidRPr="000532AB">
        <w:rPr>
          <w:rFonts w:eastAsia="Times New Roman"/>
          <w:sz w:val="28"/>
          <w:szCs w:val="28"/>
        </w:rPr>
        <w:t>Предварительные</w:t>
      </w:r>
      <w:r w:rsidR="00726D06" w:rsidRPr="000532AB">
        <w:rPr>
          <w:rFonts w:eastAsia="Times New Roman"/>
          <w:sz w:val="28"/>
          <w:szCs w:val="28"/>
        </w:rPr>
        <w:t xml:space="preserve"> заявки по форме принимаются на электронный адрес: </w:t>
      </w:r>
      <w:hyperlink r:id="rId5" w:history="1">
        <w:r w:rsidR="000532AB" w:rsidRPr="000532AB">
          <w:rPr>
            <w:rStyle w:val="a3"/>
            <w:rFonts w:eastAsia="Times New Roman"/>
            <w:sz w:val="28"/>
            <w:szCs w:val="28"/>
          </w:rPr>
          <w:t>glo-tanya@yandex.ru</w:t>
        </w:r>
      </w:hyperlink>
      <w:r w:rsidR="000532AB">
        <w:rPr>
          <w:rFonts w:eastAsia="Times New Roman"/>
          <w:sz w:val="28"/>
          <w:szCs w:val="28"/>
        </w:rPr>
        <w:t xml:space="preserve"> (</w:t>
      </w:r>
      <w:r w:rsidR="000532AB" w:rsidRPr="000532AB">
        <w:rPr>
          <w:rFonts w:eastAsia="Times New Roman"/>
          <w:sz w:val="28"/>
          <w:szCs w:val="28"/>
        </w:rPr>
        <w:t>8-916-636-37-10 Ирина, 8</w:t>
      </w:r>
      <w:r w:rsidR="000532AB">
        <w:rPr>
          <w:rFonts w:eastAsia="Times New Roman"/>
          <w:sz w:val="28"/>
          <w:szCs w:val="28"/>
        </w:rPr>
        <w:t>-916-730-86-20 Татьяна).</w:t>
      </w:r>
    </w:p>
    <w:p w:rsidR="00966A0D" w:rsidRPr="00E2083B" w:rsidRDefault="00966A0D" w:rsidP="0089173B">
      <w:pPr>
        <w:spacing w:line="262" w:lineRule="exact"/>
        <w:ind w:firstLine="567"/>
        <w:jc w:val="both"/>
        <w:rPr>
          <w:sz w:val="20"/>
          <w:szCs w:val="20"/>
        </w:rPr>
      </w:pPr>
    </w:p>
    <w:p w:rsidR="00966A0D" w:rsidRPr="00E2083B" w:rsidRDefault="00FB2F05" w:rsidP="0089173B">
      <w:pPr>
        <w:numPr>
          <w:ilvl w:val="0"/>
          <w:numId w:val="2"/>
        </w:numPr>
        <w:tabs>
          <w:tab w:val="left" w:pos="1540"/>
        </w:tabs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E2083B"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4E2086" w:rsidRPr="00926C85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926C85">
        <w:rPr>
          <w:rStyle w:val="a5"/>
          <w:b/>
          <w:sz w:val="28"/>
          <w:szCs w:val="28"/>
        </w:rPr>
        <w:t>10 и</w:t>
      </w:r>
      <w:r w:rsidR="000532AB" w:rsidRPr="00926C85">
        <w:rPr>
          <w:rStyle w:val="a5"/>
          <w:b/>
          <w:sz w:val="28"/>
          <w:szCs w:val="28"/>
        </w:rPr>
        <w:t xml:space="preserve">юня </w:t>
      </w:r>
      <w:r w:rsidR="000A0FF1">
        <w:rPr>
          <w:rStyle w:val="a5"/>
          <w:sz w:val="28"/>
          <w:szCs w:val="28"/>
        </w:rPr>
        <w:t>– Индивидуальный спринт – 15</w:t>
      </w:r>
      <w:r w:rsidRPr="00926C85">
        <w:rPr>
          <w:rStyle w:val="a5"/>
          <w:sz w:val="28"/>
          <w:szCs w:val="28"/>
        </w:rPr>
        <w:t xml:space="preserve">0 м (свободный стиль) 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E2083B">
        <w:rPr>
          <w:rStyle w:val="a5"/>
          <w:sz w:val="28"/>
          <w:szCs w:val="28"/>
        </w:rPr>
        <w:t>08.00-9.30 – Мандатная комиссия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E2083B">
        <w:rPr>
          <w:rStyle w:val="a5"/>
          <w:sz w:val="28"/>
          <w:szCs w:val="28"/>
        </w:rPr>
        <w:t>09.</w:t>
      </w:r>
      <w:r w:rsidR="00062E6B">
        <w:rPr>
          <w:rStyle w:val="a5"/>
          <w:sz w:val="28"/>
          <w:szCs w:val="28"/>
        </w:rPr>
        <w:t>40</w:t>
      </w:r>
      <w:r w:rsidRPr="00E2083B">
        <w:rPr>
          <w:rStyle w:val="a5"/>
          <w:sz w:val="28"/>
          <w:szCs w:val="28"/>
        </w:rPr>
        <w:t xml:space="preserve"> – Совещание представителей          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E2083B">
        <w:rPr>
          <w:rStyle w:val="a5"/>
          <w:sz w:val="28"/>
          <w:szCs w:val="28"/>
        </w:rPr>
        <w:t>10.00 – Официальное открытие Соревнований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E2083B">
        <w:rPr>
          <w:rStyle w:val="a5"/>
          <w:sz w:val="28"/>
          <w:szCs w:val="28"/>
        </w:rPr>
        <w:t>10.20-10.50 – Официальная тренировка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E2083B">
        <w:rPr>
          <w:rStyle w:val="a5"/>
          <w:sz w:val="28"/>
          <w:szCs w:val="28"/>
        </w:rPr>
        <w:t>11.00 – Старт-квалификация: мужчины, женщины, юниоры, юниорки</w:t>
      </w:r>
    </w:p>
    <w:p w:rsidR="004E2086" w:rsidRPr="00E2083B" w:rsidRDefault="00062E6B" w:rsidP="0089173B">
      <w:pPr>
        <w:ind w:firstLine="567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11.40</w:t>
      </w:r>
      <w:r w:rsidR="004E2086" w:rsidRPr="00E2083B">
        <w:rPr>
          <w:rStyle w:val="a5"/>
          <w:sz w:val="28"/>
          <w:szCs w:val="28"/>
        </w:rPr>
        <w:t xml:space="preserve"> – Совещание представителей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E2083B">
        <w:rPr>
          <w:rStyle w:val="a5"/>
          <w:sz w:val="28"/>
          <w:szCs w:val="28"/>
        </w:rPr>
        <w:t>12.</w:t>
      </w:r>
      <w:r w:rsidR="00062E6B">
        <w:rPr>
          <w:rStyle w:val="a5"/>
          <w:sz w:val="28"/>
          <w:szCs w:val="28"/>
        </w:rPr>
        <w:t>00</w:t>
      </w:r>
      <w:r w:rsidRPr="00E2083B">
        <w:rPr>
          <w:rStyle w:val="a5"/>
          <w:sz w:val="28"/>
          <w:szCs w:val="28"/>
        </w:rPr>
        <w:t xml:space="preserve"> – Старт (финальные забеги)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E2083B">
        <w:rPr>
          <w:rStyle w:val="a5"/>
          <w:sz w:val="28"/>
          <w:szCs w:val="28"/>
        </w:rPr>
        <w:t>13</w:t>
      </w:r>
      <w:r w:rsidR="00062E6B">
        <w:rPr>
          <w:rStyle w:val="a5"/>
          <w:sz w:val="28"/>
          <w:szCs w:val="28"/>
        </w:rPr>
        <w:t>.00</w:t>
      </w:r>
      <w:r w:rsidRPr="00E2083B">
        <w:rPr>
          <w:rStyle w:val="a5"/>
          <w:sz w:val="28"/>
          <w:szCs w:val="28"/>
        </w:rPr>
        <w:t xml:space="preserve"> – Совещание представителей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E2083B">
        <w:rPr>
          <w:rStyle w:val="a5"/>
          <w:sz w:val="28"/>
          <w:szCs w:val="28"/>
        </w:rPr>
        <w:t>13.</w:t>
      </w:r>
      <w:r w:rsidR="00062E6B">
        <w:rPr>
          <w:rStyle w:val="a5"/>
          <w:sz w:val="28"/>
          <w:szCs w:val="28"/>
        </w:rPr>
        <w:t>30</w:t>
      </w:r>
      <w:r w:rsidRPr="00E2083B">
        <w:rPr>
          <w:rStyle w:val="a5"/>
          <w:sz w:val="28"/>
          <w:szCs w:val="28"/>
        </w:rPr>
        <w:t xml:space="preserve"> – Награждение</w:t>
      </w:r>
    </w:p>
    <w:p w:rsidR="004E2086" w:rsidRPr="00E2083B" w:rsidRDefault="00062E6B" w:rsidP="0089173B">
      <w:pPr>
        <w:ind w:firstLine="567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14.00</w:t>
      </w:r>
      <w:r w:rsidR="004E2086" w:rsidRPr="00E2083B">
        <w:rPr>
          <w:rStyle w:val="a5"/>
          <w:sz w:val="28"/>
          <w:szCs w:val="28"/>
        </w:rPr>
        <w:t xml:space="preserve"> – Заседание ГСК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926C85">
        <w:rPr>
          <w:rStyle w:val="a5"/>
          <w:b/>
          <w:sz w:val="28"/>
          <w:szCs w:val="28"/>
        </w:rPr>
        <w:t>11 июня</w:t>
      </w:r>
      <w:r w:rsidRPr="00E2083B">
        <w:rPr>
          <w:rStyle w:val="a5"/>
          <w:sz w:val="28"/>
          <w:szCs w:val="28"/>
        </w:rPr>
        <w:t xml:space="preserve"> – Индивидуальная гонка – 24 км/18 км (свободный стиль)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E2083B">
        <w:rPr>
          <w:rStyle w:val="a5"/>
          <w:sz w:val="28"/>
          <w:szCs w:val="28"/>
        </w:rPr>
        <w:t>09.15-09.55 – Официальная тренировка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E2083B">
        <w:rPr>
          <w:rStyle w:val="a5"/>
          <w:sz w:val="28"/>
          <w:szCs w:val="28"/>
        </w:rPr>
        <w:t>10.00 – Старт-ю</w:t>
      </w:r>
      <w:r w:rsidR="000A0FF1">
        <w:rPr>
          <w:rStyle w:val="a5"/>
          <w:sz w:val="28"/>
          <w:szCs w:val="28"/>
        </w:rPr>
        <w:t>ниорки 12</w:t>
      </w:r>
      <w:r w:rsidR="00D4088F">
        <w:rPr>
          <w:rStyle w:val="a5"/>
          <w:sz w:val="28"/>
          <w:szCs w:val="28"/>
        </w:rPr>
        <w:t xml:space="preserve"> км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E2083B">
        <w:rPr>
          <w:rStyle w:val="a5"/>
          <w:sz w:val="28"/>
          <w:szCs w:val="28"/>
        </w:rPr>
        <w:t>10.15 – Старт-ж</w:t>
      </w:r>
      <w:r w:rsidR="000A0FF1">
        <w:rPr>
          <w:rStyle w:val="a5"/>
          <w:sz w:val="28"/>
          <w:szCs w:val="28"/>
        </w:rPr>
        <w:t>енщины 12</w:t>
      </w:r>
      <w:r w:rsidR="00D4088F">
        <w:rPr>
          <w:rStyle w:val="a5"/>
          <w:sz w:val="28"/>
          <w:szCs w:val="28"/>
        </w:rPr>
        <w:t xml:space="preserve"> км</w:t>
      </w:r>
    </w:p>
    <w:p w:rsidR="004E2086" w:rsidRPr="00E2083B" w:rsidRDefault="004E2086" w:rsidP="0089173B">
      <w:pPr>
        <w:ind w:firstLine="567"/>
        <w:jc w:val="both"/>
        <w:rPr>
          <w:rStyle w:val="a5"/>
          <w:sz w:val="28"/>
          <w:szCs w:val="28"/>
        </w:rPr>
      </w:pPr>
      <w:r w:rsidRPr="00E2083B">
        <w:rPr>
          <w:rStyle w:val="a5"/>
          <w:sz w:val="28"/>
          <w:szCs w:val="28"/>
        </w:rPr>
        <w:t>11.00 – Старт-ю</w:t>
      </w:r>
      <w:r w:rsidR="000A0FF1">
        <w:rPr>
          <w:rStyle w:val="a5"/>
          <w:sz w:val="28"/>
          <w:szCs w:val="28"/>
        </w:rPr>
        <w:t>ниоры 18</w:t>
      </w:r>
      <w:r w:rsidR="00D4088F">
        <w:rPr>
          <w:rStyle w:val="a5"/>
          <w:sz w:val="28"/>
          <w:szCs w:val="28"/>
        </w:rPr>
        <w:t xml:space="preserve"> км</w:t>
      </w:r>
    </w:p>
    <w:p w:rsidR="004E2086" w:rsidRPr="00E2083B" w:rsidRDefault="000A0FF1" w:rsidP="0089173B">
      <w:pPr>
        <w:ind w:firstLine="567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11.45 – Старт-мужчины 18</w:t>
      </w:r>
      <w:r w:rsidR="004E2086" w:rsidRPr="00E2083B">
        <w:rPr>
          <w:rStyle w:val="a5"/>
          <w:sz w:val="28"/>
          <w:szCs w:val="28"/>
        </w:rPr>
        <w:t xml:space="preserve"> км</w:t>
      </w:r>
    </w:p>
    <w:p w:rsidR="00966A0D" w:rsidRPr="00D4088F" w:rsidRDefault="00D4088F" w:rsidP="0089173B">
      <w:pPr>
        <w:ind w:firstLine="567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13.00</w:t>
      </w:r>
      <w:r w:rsidR="00A904D9" w:rsidRPr="00E2083B">
        <w:rPr>
          <w:rStyle w:val="a5"/>
          <w:sz w:val="28"/>
          <w:szCs w:val="28"/>
        </w:rPr>
        <w:t xml:space="preserve"> – Н</w:t>
      </w:r>
      <w:r w:rsidR="004E2086" w:rsidRPr="00E2083B">
        <w:rPr>
          <w:rStyle w:val="a5"/>
          <w:sz w:val="28"/>
          <w:szCs w:val="28"/>
        </w:rPr>
        <w:t xml:space="preserve">аграждение </w:t>
      </w:r>
    </w:p>
    <w:p w:rsidR="00D4088F" w:rsidRDefault="00D4088F" w:rsidP="0089173B">
      <w:pPr>
        <w:tabs>
          <w:tab w:val="left" w:pos="1316"/>
        </w:tabs>
        <w:spacing w:line="235" w:lineRule="auto"/>
        <w:ind w:right="20" w:firstLine="567"/>
        <w:jc w:val="both"/>
        <w:rPr>
          <w:rFonts w:eastAsia="Times New Roman"/>
          <w:sz w:val="28"/>
          <w:szCs w:val="28"/>
        </w:rPr>
      </w:pPr>
    </w:p>
    <w:p w:rsidR="00D4088F" w:rsidRPr="00D4088F" w:rsidRDefault="00D4088F" w:rsidP="0089173B">
      <w:pPr>
        <w:numPr>
          <w:ilvl w:val="0"/>
          <w:numId w:val="2"/>
        </w:numPr>
        <w:tabs>
          <w:tab w:val="left" w:pos="1540"/>
        </w:tabs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D4088F">
        <w:rPr>
          <w:rFonts w:eastAsia="Times New Roman"/>
          <w:b/>
          <w:bCs/>
          <w:sz w:val="28"/>
          <w:szCs w:val="28"/>
        </w:rPr>
        <w:t xml:space="preserve">Условия подведения </w:t>
      </w:r>
      <w:r w:rsidRPr="00E2083B">
        <w:rPr>
          <w:rFonts w:eastAsia="Times New Roman"/>
          <w:b/>
          <w:bCs/>
          <w:sz w:val="28"/>
          <w:szCs w:val="28"/>
        </w:rPr>
        <w:t>итогов</w:t>
      </w:r>
    </w:p>
    <w:p w:rsidR="00D4088F" w:rsidRPr="00A904D9" w:rsidRDefault="00D4088F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A904D9">
        <w:rPr>
          <w:rFonts w:eastAsia="Times New Roman"/>
          <w:sz w:val="28"/>
          <w:szCs w:val="28"/>
        </w:rPr>
        <w:t>Победители, призеры определяются по занятым местам в соответствии с Правилами соревнований.</w:t>
      </w:r>
    </w:p>
    <w:p w:rsidR="00D4088F" w:rsidRPr="00A904D9" w:rsidRDefault="00D4088F" w:rsidP="0089173B">
      <w:pPr>
        <w:ind w:right="-442" w:firstLine="567"/>
        <w:jc w:val="both"/>
        <w:rPr>
          <w:rFonts w:eastAsia="Times New Roman"/>
          <w:color w:val="000000"/>
          <w:sz w:val="28"/>
          <w:szCs w:val="28"/>
          <w:u w:color="000000"/>
          <w:bdr w:val="nil"/>
        </w:rPr>
      </w:pPr>
      <w:r w:rsidRPr="00A904D9">
        <w:rPr>
          <w:rFonts w:eastAsia="Times New Roman"/>
          <w:sz w:val="28"/>
          <w:szCs w:val="28"/>
        </w:rPr>
        <w:t>Утвержденные протоколы соревнований организаторы представляют в ФЛГР в</w:t>
      </w:r>
      <w:r w:rsidRPr="00A904D9">
        <w:rPr>
          <w:rFonts w:eastAsia="Times New Roman"/>
          <w:color w:val="000000"/>
          <w:sz w:val="28"/>
          <w:szCs w:val="28"/>
          <w:u w:color="000000"/>
          <w:bdr w:val="nil"/>
        </w:rPr>
        <w:t xml:space="preserve"> электронном виде в течение 3 дней, в печатном виде в течение 7 дней.</w:t>
      </w:r>
    </w:p>
    <w:p w:rsidR="00D4088F" w:rsidRPr="00A904D9" w:rsidRDefault="00D4088F" w:rsidP="0089173B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outlineLvl w:val="0"/>
        <w:rPr>
          <w:rFonts w:eastAsia="Times New Roman"/>
          <w:color w:val="000000"/>
          <w:sz w:val="28"/>
          <w:szCs w:val="28"/>
          <w:u w:color="000000"/>
          <w:bdr w:val="nil"/>
        </w:rPr>
      </w:pPr>
    </w:p>
    <w:p w:rsidR="00D4088F" w:rsidRPr="00D4088F" w:rsidRDefault="00D4088F" w:rsidP="0089173B">
      <w:pPr>
        <w:numPr>
          <w:ilvl w:val="0"/>
          <w:numId w:val="2"/>
        </w:numPr>
        <w:tabs>
          <w:tab w:val="left" w:pos="1540"/>
        </w:tabs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D4088F">
        <w:rPr>
          <w:rFonts w:eastAsia="Times New Roman"/>
          <w:b/>
          <w:bCs/>
          <w:sz w:val="28"/>
          <w:szCs w:val="28"/>
        </w:rPr>
        <w:t>Награждение</w:t>
      </w:r>
    </w:p>
    <w:p w:rsidR="00D4088F" w:rsidRPr="00A904D9" w:rsidRDefault="00D4088F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A904D9">
        <w:rPr>
          <w:rFonts w:eastAsia="Times New Roman"/>
          <w:sz w:val="28"/>
          <w:szCs w:val="28"/>
        </w:rPr>
        <w:t xml:space="preserve">Победители и призеры </w:t>
      </w:r>
      <w:r w:rsidRPr="00D4088F">
        <w:rPr>
          <w:rFonts w:eastAsia="Times New Roman"/>
          <w:sz w:val="28"/>
          <w:szCs w:val="28"/>
        </w:rPr>
        <w:t>II</w:t>
      </w:r>
      <w:r w:rsidRPr="00A904D9">
        <w:rPr>
          <w:rFonts w:eastAsia="Times New Roman"/>
          <w:sz w:val="28"/>
          <w:szCs w:val="28"/>
        </w:rPr>
        <w:t xml:space="preserve"> этапа Кубка России в личном зачете награждаются дипломами ФЛГР.</w:t>
      </w:r>
    </w:p>
    <w:p w:rsidR="00A14F4D" w:rsidRDefault="00D4088F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A904D9">
        <w:rPr>
          <w:rFonts w:eastAsia="Times New Roman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926C85" w:rsidRDefault="00926C85" w:rsidP="0089173B">
      <w:pPr>
        <w:ind w:right="-442" w:firstLine="567"/>
        <w:jc w:val="both"/>
        <w:rPr>
          <w:rFonts w:eastAsia="Times New Roman"/>
          <w:sz w:val="28"/>
          <w:szCs w:val="28"/>
        </w:rPr>
      </w:pPr>
    </w:p>
    <w:p w:rsidR="00926C85" w:rsidRDefault="00926C85" w:rsidP="0089173B">
      <w:pPr>
        <w:ind w:right="-442" w:firstLine="567"/>
        <w:jc w:val="both"/>
        <w:rPr>
          <w:rFonts w:eastAsia="Times New Roman"/>
          <w:sz w:val="28"/>
          <w:szCs w:val="28"/>
        </w:rPr>
      </w:pPr>
    </w:p>
    <w:p w:rsidR="00926C85" w:rsidRDefault="00926C85" w:rsidP="0089173B">
      <w:pPr>
        <w:ind w:right="-442" w:firstLine="567"/>
        <w:jc w:val="both"/>
        <w:rPr>
          <w:rFonts w:eastAsia="Times New Roman"/>
          <w:sz w:val="28"/>
          <w:szCs w:val="28"/>
        </w:rPr>
      </w:pPr>
    </w:p>
    <w:p w:rsidR="00926C85" w:rsidRDefault="00926C85" w:rsidP="0089173B">
      <w:pPr>
        <w:ind w:right="-442" w:firstLine="567"/>
        <w:jc w:val="both"/>
        <w:rPr>
          <w:rFonts w:eastAsia="Times New Roman"/>
          <w:sz w:val="28"/>
          <w:szCs w:val="28"/>
        </w:rPr>
      </w:pPr>
    </w:p>
    <w:p w:rsidR="00926C85" w:rsidRPr="00926C85" w:rsidRDefault="00926C85" w:rsidP="0089173B">
      <w:pPr>
        <w:ind w:right="-442" w:firstLine="567"/>
        <w:jc w:val="both"/>
        <w:rPr>
          <w:rFonts w:eastAsia="Times New Roman"/>
          <w:sz w:val="28"/>
          <w:szCs w:val="28"/>
        </w:rPr>
      </w:pPr>
    </w:p>
    <w:p w:rsidR="00D4088F" w:rsidRPr="00926C85" w:rsidRDefault="00D4088F" w:rsidP="0089173B">
      <w:pPr>
        <w:numPr>
          <w:ilvl w:val="0"/>
          <w:numId w:val="2"/>
        </w:numPr>
        <w:tabs>
          <w:tab w:val="left" w:pos="1540"/>
        </w:tabs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926C85"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D4088F" w:rsidRPr="00926C85" w:rsidRDefault="00D4088F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926C85">
        <w:rPr>
          <w:rFonts w:eastAsia="Times New Roman"/>
          <w:sz w:val="28"/>
          <w:szCs w:val="28"/>
        </w:rPr>
        <w:t>Расходы по командированию (проезд, питание, размещение) участников соревнований обеспечивают командирующие организации.</w:t>
      </w:r>
    </w:p>
    <w:p w:rsidR="00D4088F" w:rsidRPr="00926C85" w:rsidRDefault="00D4088F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926C85">
        <w:rPr>
          <w:rFonts w:eastAsia="Times New Roman"/>
          <w:sz w:val="28"/>
          <w:szCs w:val="28"/>
        </w:rPr>
        <w:t>На основании решения президиума ФЛГР №2 от 28.07.10 г</w:t>
      </w:r>
      <w:r w:rsidR="00926C85" w:rsidRPr="00926C85">
        <w:rPr>
          <w:rFonts w:eastAsia="Times New Roman"/>
          <w:sz w:val="28"/>
          <w:szCs w:val="28"/>
        </w:rPr>
        <w:t>ода взимается стартовый взнос 25</w:t>
      </w:r>
      <w:r w:rsidRPr="00926C85">
        <w:rPr>
          <w:rFonts w:eastAsia="Times New Roman"/>
          <w:sz w:val="28"/>
          <w:szCs w:val="28"/>
        </w:rPr>
        <w:t>0 (</w:t>
      </w:r>
      <w:r w:rsidR="00A14F4D" w:rsidRPr="00926C85">
        <w:rPr>
          <w:rFonts w:eastAsia="Times New Roman"/>
          <w:sz w:val="28"/>
          <w:szCs w:val="28"/>
        </w:rPr>
        <w:t>д</w:t>
      </w:r>
      <w:r w:rsidRPr="00926C85">
        <w:rPr>
          <w:rFonts w:eastAsia="Times New Roman"/>
          <w:sz w:val="28"/>
          <w:szCs w:val="28"/>
        </w:rPr>
        <w:t>вести</w:t>
      </w:r>
      <w:r w:rsidR="00926C85" w:rsidRPr="00926C85">
        <w:rPr>
          <w:rFonts w:eastAsia="Times New Roman"/>
          <w:sz w:val="28"/>
          <w:szCs w:val="28"/>
        </w:rPr>
        <w:t xml:space="preserve"> пятьдесят</w:t>
      </w:r>
      <w:r w:rsidRPr="00926C85">
        <w:rPr>
          <w:rFonts w:eastAsia="Times New Roman"/>
          <w:sz w:val="28"/>
          <w:szCs w:val="28"/>
        </w:rPr>
        <w:t>) рублей за одну дистанцию спортивных соревнований с каждого участника.</w:t>
      </w:r>
    </w:p>
    <w:p w:rsidR="00D4088F" w:rsidRPr="00D10F61" w:rsidRDefault="00D4088F" w:rsidP="0089173B">
      <w:pPr>
        <w:tabs>
          <w:tab w:val="left" w:pos="1540"/>
        </w:tabs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3C5033" w:rsidRDefault="00D10F61" w:rsidP="0089173B">
      <w:pPr>
        <w:numPr>
          <w:ilvl w:val="0"/>
          <w:numId w:val="2"/>
        </w:numPr>
        <w:tabs>
          <w:tab w:val="left" w:pos="1540"/>
        </w:tabs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826288">
        <w:rPr>
          <w:rFonts w:eastAsia="Times New Roman"/>
          <w:b/>
          <w:bCs/>
          <w:sz w:val="28"/>
          <w:szCs w:val="28"/>
        </w:rPr>
        <w:t>Проезд</w:t>
      </w:r>
      <w:r w:rsidR="0051797D">
        <w:rPr>
          <w:rFonts w:eastAsia="Times New Roman"/>
          <w:b/>
          <w:bCs/>
          <w:sz w:val="28"/>
          <w:szCs w:val="28"/>
        </w:rPr>
        <w:t xml:space="preserve"> к месту проведения соревнований</w:t>
      </w:r>
    </w:p>
    <w:p w:rsidR="0051797D" w:rsidRPr="00826288" w:rsidRDefault="0051797D" w:rsidP="0089173B">
      <w:pPr>
        <w:tabs>
          <w:tab w:val="left" w:pos="1540"/>
        </w:tabs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BF2803" w:rsidRPr="00826288" w:rsidRDefault="00B14D6E" w:rsidP="0089173B">
      <w:pPr>
        <w:ind w:right="-442" w:firstLine="567"/>
        <w:jc w:val="center"/>
        <w:rPr>
          <w:rFonts w:eastAsia="Times New Roman"/>
          <w:b/>
          <w:sz w:val="28"/>
          <w:szCs w:val="28"/>
          <w:lang w:val="en-US"/>
        </w:rPr>
      </w:pPr>
      <w:r w:rsidRPr="00826288">
        <w:rPr>
          <w:rFonts w:eastAsia="Times New Roman"/>
          <w:b/>
          <w:sz w:val="28"/>
          <w:szCs w:val="28"/>
          <w:lang w:val="en-US"/>
        </w:rPr>
        <w:t>ОЛИМПИЙСКАЯ ДЕРЕВНЯ -</w:t>
      </w:r>
      <w:r w:rsidR="00BF2803" w:rsidRPr="00826288">
        <w:rPr>
          <w:rFonts w:eastAsia="Times New Roman"/>
          <w:b/>
          <w:sz w:val="28"/>
          <w:szCs w:val="28"/>
        </w:rPr>
        <w:t xml:space="preserve"> </w:t>
      </w:r>
      <w:r w:rsidRPr="00826288">
        <w:rPr>
          <w:rFonts w:eastAsia="Times New Roman"/>
          <w:b/>
          <w:sz w:val="28"/>
          <w:szCs w:val="28"/>
          <w:lang w:val="en-US"/>
        </w:rPr>
        <w:t>80</w:t>
      </w:r>
    </w:p>
    <w:p w:rsidR="00B14D6E" w:rsidRPr="00826288" w:rsidRDefault="003C5033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826288">
        <w:rPr>
          <w:rFonts w:eastAsia="Times New Roman"/>
          <w:sz w:val="28"/>
          <w:szCs w:val="28"/>
        </w:rPr>
        <w:t xml:space="preserve">Проезд общественным транспортом (Москва, парк Олимпийской Деревни </w:t>
      </w:r>
      <w:r w:rsidRPr="00826288">
        <w:rPr>
          <w:rFonts w:eastAsia="Arial Unicode MS"/>
          <w:sz w:val="28"/>
          <w:szCs w:val="28"/>
          <w:u w:color="000000"/>
          <w:bdr w:val="nil"/>
        </w:rPr>
        <w:t>(пересечение Мичуринского проспекта и ул. Лобачевского</w:t>
      </w:r>
      <w:r w:rsidRPr="00826288">
        <w:rPr>
          <w:rFonts w:eastAsia="Times New Roman"/>
          <w:sz w:val="28"/>
          <w:szCs w:val="28"/>
        </w:rPr>
        <w:t>):</w:t>
      </w:r>
      <w:r w:rsidR="009301EF" w:rsidRPr="00826288">
        <w:rPr>
          <w:rFonts w:eastAsia="Times New Roman"/>
          <w:sz w:val="28"/>
          <w:szCs w:val="28"/>
        </w:rPr>
        <w:t xml:space="preserve"> </w:t>
      </w:r>
      <w:r w:rsidRPr="00826288">
        <w:rPr>
          <w:rFonts w:eastAsia="Times New Roman"/>
          <w:sz w:val="28"/>
          <w:szCs w:val="28"/>
        </w:rPr>
        <w:t xml:space="preserve">от станции метро «Проспект Вернадского» </w:t>
      </w:r>
      <w:r w:rsidR="00D10F61" w:rsidRPr="00826288">
        <w:rPr>
          <w:rFonts w:eastAsia="Times New Roman"/>
          <w:sz w:val="28"/>
          <w:szCs w:val="28"/>
        </w:rPr>
        <w:t>проехать на автобусе № 616 (5 остановок) до остановки «Академия Труда», далее пройти 1,1 км до улицы Олимпийская деревня, 2;</w:t>
      </w:r>
      <w:r w:rsidR="009301EF" w:rsidRPr="00826288">
        <w:rPr>
          <w:rFonts w:eastAsia="Times New Roman"/>
          <w:sz w:val="28"/>
          <w:szCs w:val="28"/>
        </w:rPr>
        <w:t xml:space="preserve"> </w:t>
      </w:r>
      <w:r w:rsidR="00D10F61" w:rsidRPr="00826288">
        <w:rPr>
          <w:rFonts w:eastAsia="Times New Roman"/>
          <w:sz w:val="28"/>
          <w:szCs w:val="28"/>
        </w:rPr>
        <w:t>от станции метро «Проспект Вернадского» проехать на автобусе № 830 (4 остановки) до остановки «пр. Мичуринский, 70», далее пройти 600 м до улицы Олимпийская деревня, 2.</w:t>
      </w:r>
    </w:p>
    <w:p w:rsidR="00832783" w:rsidRDefault="00832783" w:rsidP="0089173B">
      <w:pPr>
        <w:ind w:right="-442" w:firstLine="567"/>
        <w:jc w:val="center"/>
        <w:rPr>
          <w:rFonts w:ascii="Roboto" w:eastAsia="Times New Roman" w:hAnsi="Roboto"/>
          <w:sz w:val="28"/>
          <w:szCs w:val="28"/>
        </w:rPr>
      </w:pPr>
    </w:p>
    <w:p w:rsidR="00BF2803" w:rsidRPr="00826288" w:rsidRDefault="00BF2803" w:rsidP="0089173B">
      <w:pPr>
        <w:ind w:right="-442" w:firstLine="567"/>
        <w:jc w:val="center"/>
        <w:rPr>
          <w:rFonts w:eastAsia="Times New Roman"/>
          <w:b/>
          <w:sz w:val="28"/>
          <w:szCs w:val="28"/>
        </w:rPr>
      </w:pPr>
      <w:r w:rsidRPr="00826288">
        <w:rPr>
          <w:rFonts w:eastAsia="Times New Roman"/>
          <w:b/>
          <w:sz w:val="28"/>
          <w:szCs w:val="28"/>
        </w:rPr>
        <w:t>ОУСЦ «ПЛАНЕРНАЯ»</w:t>
      </w:r>
    </w:p>
    <w:p w:rsidR="009301EF" w:rsidRPr="00826288" w:rsidRDefault="009301EF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826288">
        <w:rPr>
          <w:rFonts w:eastAsia="Times New Roman"/>
          <w:sz w:val="28"/>
          <w:szCs w:val="28"/>
        </w:rPr>
        <w:t>Проезд общественным транспортом (Московская область, Химки, мкр. Планерная, ООО «ОУСЦ «Планерная»: от станции метро «Речной вокзал», далее на автобусе № 370 или</w:t>
      </w:r>
      <w:r w:rsidR="00BF2803" w:rsidRPr="00826288">
        <w:rPr>
          <w:rFonts w:eastAsia="Times New Roman"/>
          <w:sz w:val="28"/>
          <w:szCs w:val="28"/>
        </w:rPr>
        <w:t xml:space="preserve"> маршрутном такси № 105 до остановки «</w:t>
      </w:r>
      <w:proofErr w:type="spellStart"/>
      <w:r w:rsidR="00BF2803" w:rsidRPr="00826288">
        <w:rPr>
          <w:rFonts w:eastAsia="Times New Roman"/>
          <w:sz w:val="28"/>
          <w:szCs w:val="28"/>
        </w:rPr>
        <w:t>Спортбаза</w:t>
      </w:r>
      <w:proofErr w:type="spellEnd"/>
      <w:r w:rsidR="00BF2803" w:rsidRPr="00826288">
        <w:rPr>
          <w:rFonts w:eastAsia="Times New Roman"/>
          <w:sz w:val="28"/>
          <w:szCs w:val="28"/>
        </w:rPr>
        <w:t>» в деревне</w:t>
      </w:r>
      <w:r w:rsidRPr="00826288">
        <w:rPr>
          <w:rFonts w:eastAsia="Times New Roman"/>
          <w:sz w:val="28"/>
          <w:szCs w:val="28"/>
        </w:rPr>
        <w:t xml:space="preserve"> Филино (варианты – маршрутное такси № 154 от метро «Планерная» или № 87</w:t>
      </w:r>
      <w:r w:rsidR="00BF2803" w:rsidRPr="00826288">
        <w:rPr>
          <w:rFonts w:eastAsia="Times New Roman"/>
          <w:sz w:val="28"/>
          <w:szCs w:val="28"/>
        </w:rPr>
        <w:t>3 от метро «Сходненская» до остановки</w:t>
      </w:r>
      <w:r w:rsidRPr="00826288">
        <w:rPr>
          <w:rFonts w:eastAsia="Times New Roman"/>
          <w:sz w:val="28"/>
          <w:szCs w:val="28"/>
        </w:rPr>
        <w:t xml:space="preserve"> «</w:t>
      </w:r>
      <w:proofErr w:type="spellStart"/>
      <w:r w:rsidRPr="00826288">
        <w:rPr>
          <w:rFonts w:eastAsia="Times New Roman"/>
          <w:sz w:val="28"/>
          <w:szCs w:val="28"/>
        </w:rPr>
        <w:t>Спортбаза</w:t>
      </w:r>
      <w:proofErr w:type="spellEnd"/>
      <w:r w:rsidRPr="00826288">
        <w:rPr>
          <w:rFonts w:eastAsia="Times New Roman"/>
          <w:sz w:val="28"/>
          <w:szCs w:val="28"/>
        </w:rPr>
        <w:t>») или с Ленинградского вокзала на электричке до ост</w:t>
      </w:r>
      <w:r w:rsidR="00BF2803" w:rsidRPr="00826288">
        <w:rPr>
          <w:rFonts w:eastAsia="Times New Roman"/>
          <w:sz w:val="28"/>
          <w:szCs w:val="28"/>
        </w:rPr>
        <w:t>ановки</w:t>
      </w:r>
      <w:r w:rsidRPr="00826288">
        <w:rPr>
          <w:rFonts w:eastAsia="Times New Roman"/>
          <w:sz w:val="28"/>
          <w:szCs w:val="28"/>
        </w:rPr>
        <w:t xml:space="preserve"> «Планерная», далее 800 метров пешком до лыжной базы ОУСЦ «Планерная».</w:t>
      </w:r>
    </w:p>
    <w:p w:rsidR="00832783" w:rsidRDefault="009301EF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 w:rsidRPr="00826288">
        <w:rPr>
          <w:rFonts w:eastAsia="Times New Roman"/>
          <w:sz w:val="28"/>
          <w:szCs w:val="28"/>
        </w:rPr>
        <w:t>На личном транспорте: Ленинградское шоссе (из Москвы) – поворот направо на Новосходненское шоссе, д. Филино – поворот налево 200 м ОУСЦ «Планерная», парковка ООО «ОУСЦ «Планерная».</w:t>
      </w:r>
    </w:p>
    <w:p w:rsidR="000E514B" w:rsidRDefault="000E514B" w:rsidP="0089173B">
      <w:pPr>
        <w:ind w:right="-442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 вопросам проживания, питания звонить: 8-495-572-80-94, 8-495571-4461</w:t>
      </w:r>
    </w:p>
    <w:p w:rsidR="000E514B" w:rsidRDefault="000E514B" w:rsidP="0089173B">
      <w:pPr>
        <w:ind w:right="-442" w:firstLine="567"/>
        <w:jc w:val="both"/>
        <w:rPr>
          <w:rFonts w:eastAsia="Times New Roman"/>
          <w:sz w:val="28"/>
          <w:szCs w:val="28"/>
        </w:rPr>
      </w:pPr>
    </w:p>
    <w:p w:rsidR="00832783" w:rsidRDefault="00832783" w:rsidP="0089173B">
      <w:pPr>
        <w:ind w:right="-442" w:firstLine="567"/>
        <w:jc w:val="both"/>
        <w:rPr>
          <w:rFonts w:eastAsia="Times New Roman"/>
          <w:sz w:val="28"/>
          <w:szCs w:val="28"/>
        </w:rPr>
      </w:pPr>
    </w:p>
    <w:p w:rsidR="00832783" w:rsidRPr="000E514B" w:rsidRDefault="000E514B" w:rsidP="000E514B">
      <w:pPr>
        <w:pStyle w:val="a4"/>
        <w:numPr>
          <w:ilvl w:val="0"/>
          <w:numId w:val="2"/>
        </w:numPr>
        <w:ind w:right="-442"/>
        <w:rPr>
          <w:rFonts w:eastAsia="Times New Roman"/>
          <w:b/>
          <w:sz w:val="28"/>
          <w:szCs w:val="28"/>
        </w:rPr>
      </w:pPr>
      <w:r w:rsidRPr="000E514B">
        <w:rPr>
          <w:rFonts w:eastAsia="Times New Roman"/>
          <w:b/>
          <w:sz w:val="28"/>
          <w:szCs w:val="28"/>
        </w:rPr>
        <w:t>Проживание</w:t>
      </w:r>
    </w:p>
    <w:p w:rsidR="000E514B" w:rsidRDefault="000E514B" w:rsidP="0089173B">
      <w:pPr>
        <w:pStyle w:val="a4"/>
        <w:ind w:left="0" w:right="-442" w:firstLine="567"/>
        <w:rPr>
          <w:rFonts w:eastAsia="Times New Roman"/>
          <w:b/>
          <w:sz w:val="28"/>
          <w:szCs w:val="28"/>
        </w:rPr>
      </w:pPr>
    </w:p>
    <w:p w:rsidR="00956FC6" w:rsidRDefault="00956FC6" w:rsidP="000E514B">
      <w:pPr>
        <w:pStyle w:val="a4"/>
        <w:ind w:left="0" w:right="-442"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 Вариант</w:t>
      </w:r>
    </w:p>
    <w:p w:rsidR="00BC26C4" w:rsidRPr="00956FC6" w:rsidRDefault="00B24AA1" w:rsidP="000E514B">
      <w:pPr>
        <w:pStyle w:val="a4"/>
        <w:ind w:left="0" w:right="-442" w:firstLine="567"/>
        <w:rPr>
          <w:rFonts w:eastAsia="Times New Roman"/>
          <w:sz w:val="28"/>
          <w:szCs w:val="28"/>
        </w:rPr>
      </w:pPr>
      <w:r w:rsidRPr="000E514B">
        <w:rPr>
          <w:rFonts w:eastAsia="Times New Roman"/>
          <w:b/>
          <w:sz w:val="28"/>
          <w:szCs w:val="28"/>
        </w:rPr>
        <w:t>Общежитие</w:t>
      </w:r>
      <w:r w:rsidR="00956FC6">
        <w:rPr>
          <w:rFonts w:eastAsia="Times New Roman"/>
          <w:b/>
          <w:sz w:val="28"/>
          <w:szCs w:val="28"/>
        </w:rPr>
        <w:t xml:space="preserve"> </w:t>
      </w:r>
      <w:r w:rsidR="00956FC6" w:rsidRPr="00956FC6">
        <w:rPr>
          <w:rFonts w:eastAsia="Times New Roman"/>
          <w:sz w:val="28"/>
          <w:szCs w:val="28"/>
        </w:rPr>
        <w:t>(имеется предварительная договорённость</w:t>
      </w:r>
      <w:r w:rsidR="00956FC6">
        <w:rPr>
          <w:rFonts w:eastAsia="Times New Roman"/>
          <w:sz w:val="28"/>
          <w:szCs w:val="28"/>
        </w:rPr>
        <w:t>, места в наличии</w:t>
      </w:r>
      <w:r w:rsidR="00956FC6" w:rsidRPr="00956FC6">
        <w:rPr>
          <w:rFonts w:eastAsia="Times New Roman"/>
          <w:sz w:val="28"/>
          <w:szCs w:val="28"/>
        </w:rPr>
        <w:t>)</w:t>
      </w:r>
    </w:p>
    <w:p w:rsidR="00832783" w:rsidRPr="0051797D" w:rsidRDefault="0051797D" w:rsidP="00BC26C4">
      <w:pPr>
        <w:pStyle w:val="a4"/>
        <w:ind w:left="0" w:right="-442" w:firstLine="567"/>
        <w:rPr>
          <w:rFonts w:eastAsia="Times New Roman"/>
          <w:sz w:val="28"/>
          <w:szCs w:val="28"/>
        </w:rPr>
      </w:pPr>
      <w:r w:rsidRPr="0051797D">
        <w:rPr>
          <w:rFonts w:eastAsia="Times New Roman"/>
          <w:sz w:val="28"/>
          <w:szCs w:val="28"/>
        </w:rPr>
        <w:t>Г</w:t>
      </w:r>
      <w:r w:rsidR="00832783" w:rsidRPr="0051797D">
        <w:rPr>
          <w:rFonts w:eastAsia="Times New Roman"/>
          <w:sz w:val="28"/>
          <w:szCs w:val="28"/>
        </w:rPr>
        <w:t>ород Москва, р-н Куркино</w:t>
      </w:r>
      <w:r w:rsidR="00BC26C4">
        <w:rPr>
          <w:rFonts w:eastAsia="Times New Roman"/>
          <w:sz w:val="28"/>
          <w:szCs w:val="28"/>
        </w:rPr>
        <w:t xml:space="preserve">, ул. </w:t>
      </w:r>
      <w:proofErr w:type="spellStart"/>
      <w:r w:rsidR="00BC26C4">
        <w:rPr>
          <w:rFonts w:eastAsia="Times New Roman"/>
          <w:sz w:val="28"/>
          <w:szCs w:val="28"/>
        </w:rPr>
        <w:t>Соколово</w:t>
      </w:r>
      <w:proofErr w:type="spellEnd"/>
      <w:r w:rsidR="00BC26C4">
        <w:rPr>
          <w:rFonts w:eastAsia="Times New Roman"/>
          <w:sz w:val="28"/>
          <w:szCs w:val="28"/>
        </w:rPr>
        <w:t>-Ме</w:t>
      </w:r>
      <w:r w:rsidR="00B24AA1" w:rsidRPr="0051797D">
        <w:rPr>
          <w:rFonts w:eastAsia="Times New Roman"/>
          <w:sz w:val="28"/>
          <w:szCs w:val="28"/>
        </w:rPr>
        <w:t>щерская, д. 25.</w:t>
      </w:r>
    </w:p>
    <w:p w:rsidR="00B24AA1" w:rsidRPr="0051797D" w:rsidRDefault="0051797D" w:rsidP="00BC26C4">
      <w:pPr>
        <w:pStyle w:val="a4"/>
        <w:ind w:left="0" w:right="-442" w:firstLine="567"/>
        <w:jc w:val="both"/>
        <w:rPr>
          <w:rFonts w:eastAsia="Times New Roman"/>
          <w:sz w:val="28"/>
          <w:szCs w:val="28"/>
        </w:rPr>
      </w:pPr>
      <w:r w:rsidRPr="0051797D">
        <w:rPr>
          <w:rFonts w:eastAsia="Times New Roman"/>
          <w:sz w:val="28"/>
          <w:szCs w:val="28"/>
        </w:rPr>
        <w:t>П</w:t>
      </w:r>
      <w:r w:rsidR="00B24AA1" w:rsidRPr="0051797D">
        <w:rPr>
          <w:rFonts w:eastAsia="Times New Roman"/>
          <w:sz w:val="28"/>
          <w:szCs w:val="28"/>
        </w:rPr>
        <w:t>ре</w:t>
      </w:r>
      <w:r w:rsidRPr="0051797D">
        <w:rPr>
          <w:rFonts w:eastAsia="Times New Roman"/>
          <w:sz w:val="28"/>
          <w:szCs w:val="28"/>
        </w:rPr>
        <w:t>дварительная заявка обязательна.</w:t>
      </w:r>
    </w:p>
    <w:p w:rsidR="0051797D" w:rsidRDefault="0051797D" w:rsidP="00BC26C4">
      <w:pPr>
        <w:pStyle w:val="a4"/>
        <w:ind w:left="0" w:right="-442" w:firstLine="567"/>
        <w:jc w:val="both"/>
        <w:rPr>
          <w:rFonts w:eastAsia="Times New Roman"/>
          <w:sz w:val="28"/>
          <w:szCs w:val="28"/>
        </w:rPr>
      </w:pPr>
      <w:r w:rsidRPr="0051797D">
        <w:rPr>
          <w:rFonts w:eastAsia="Times New Roman"/>
          <w:sz w:val="28"/>
          <w:szCs w:val="28"/>
        </w:rPr>
        <w:t>Телефон по вопросам расселения: 8-968-361-60-79</w:t>
      </w:r>
      <w:r>
        <w:rPr>
          <w:rFonts w:eastAsia="Times New Roman"/>
          <w:sz w:val="28"/>
          <w:szCs w:val="28"/>
        </w:rPr>
        <w:t xml:space="preserve"> (Анастасия)</w:t>
      </w:r>
    </w:p>
    <w:p w:rsidR="00BC26C4" w:rsidRPr="00956FC6" w:rsidRDefault="0051797D" w:rsidP="00956FC6">
      <w:pPr>
        <w:pStyle w:val="a4"/>
        <w:ind w:left="0" w:right="-442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Стоимость одного места 600-700 рублей.</w:t>
      </w:r>
    </w:p>
    <w:p w:rsidR="0051797D" w:rsidRDefault="0051797D" w:rsidP="00BC26C4">
      <w:pPr>
        <w:pStyle w:val="a4"/>
        <w:ind w:left="0" w:right="-442" w:firstLine="567"/>
        <w:jc w:val="both"/>
        <w:rPr>
          <w:rFonts w:eastAsia="Times New Roman"/>
          <w:sz w:val="28"/>
          <w:szCs w:val="28"/>
        </w:rPr>
      </w:pPr>
      <w:r w:rsidRPr="00BC26C4">
        <w:rPr>
          <w:rFonts w:eastAsia="Times New Roman"/>
          <w:b/>
          <w:sz w:val="28"/>
          <w:szCs w:val="28"/>
        </w:rPr>
        <w:t>Проезд общественным транспортом:</w:t>
      </w:r>
      <w:r>
        <w:rPr>
          <w:rFonts w:eastAsia="Times New Roman"/>
          <w:sz w:val="28"/>
          <w:szCs w:val="28"/>
        </w:rPr>
        <w:t xml:space="preserve"> 15 минут от метро Планерная, маршрутное такси номер 980 (остановка ул. </w:t>
      </w:r>
      <w:r w:rsidR="00956FC6">
        <w:rPr>
          <w:rFonts w:eastAsia="Times New Roman"/>
          <w:sz w:val="28"/>
          <w:szCs w:val="28"/>
        </w:rPr>
        <w:t xml:space="preserve">ул. </w:t>
      </w:r>
      <w:proofErr w:type="spellStart"/>
      <w:r w:rsidR="00956FC6">
        <w:rPr>
          <w:rFonts w:eastAsia="Times New Roman"/>
          <w:sz w:val="28"/>
          <w:szCs w:val="28"/>
        </w:rPr>
        <w:t>Соколово</w:t>
      </w:r>
      <w:proofErr w:type="spellEnd"/>
      <w:r w:rsidRPr="0051797D">
        <w:rPr>
          <w:rFonts w:eastAsia="Times New Roman"/>
          <w:sz w:val="28"/>
          <w:szCs w:val="28"/>
        </w:rPr>
        <w:t>–</w:t>
      </w:r>
      <w:proofErr w:type="spellStart"/>
      <w:r w:rsidRPr="0051797D">
        <w:rPr>
          <w:rFonts w:eastAsia="Times New Roman"/>
          <w:sz w:val="28"/>
          <w:szCs w:val="28"/>
        </w:rPr>
        <w:t>Мищерская</w:t>
      </w:r>
      <w:proofErr w:type="spellEnd"/>
      <w:r w:rsidRPr="0051797D">
        <w:rPr>
          <w:rFonts w:eastAsia="Times New Roman"/>
          <w:sz w:val="28"/>
          <w:szCs w:val="28"/>
        </w:rPr>
        <w:t xml:space="preserve">, д. </w:t>
      </w:r>
      <w:proofErr w:type="gramStart"/>
      <w:r w:rsidRPr="0051797D">
        <w:rPr>
          <w:rFonts w:eastAsia="Times New Roman"/>
          <w:sz w:val="28"/>
          <w:szCs w:val="28"/>
        </w:rPr>
        <w:t>25.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магазин «Пятерочка»)</w:t>
      </w:r>
      <w:r w:rsidR="00F22FC6">
        <w:rPr>
          <w:rFonts w:eastAsia="Times New Roman"/>
          <w:sz w:val="28"/>
          <w:szCs w:val="28"/>
        </w:rPr>
        <w:t>.</w:t>
      </w:r>
    </w:p>
    <w:p w:rsidR="00F22FC6" w:rsidRDefault="00F22FC6" w:rsidP="00F22FC6">
      <w:pPr>
        <w:ind w:right="-442" w:firstLine="567"/>
        <w:contextualSpacing/>
        <w:jc w:val="center"/>
        <w:rPr>
          <w:rFonts w:eastAsia="Times New Roman"/>
          <w:b/>
          <w:sz w:val="28"/>
          <w:szCs w:val="28"/>
        </w:rPr>
      </w:pPr>
    </w:p>
    <w:p w:rsidR="00F22FC6" w:rsidRDefault="00F22FC6" w:rsidP="00F22FC6">
      <w:pPr>
        <w:ind w:right="-442" w:firstLine="567"/>
        <w:contextualSpacing/>
        <w:jc w:val="center"/>
        <w:rPr>
          <w:rFonts w:eastAsia="Times New Roman"/>
          <w:b/>
          <w:sz w:val="28"/>
          <w:szCs w:val="28"/>
        </w:rPr>
      </w:pPr>
    </w:p>
    <w:p w:rsidR="00F22FC6" w:rsidRDefault="00F22FC6" w:rsidP="00F22FC6">
      <w:pPr>
        <w:ind w:right="-442" w:firstLine="567"/>
        <w:contextualSpacing/>
        <w:jc w:val="center"/>
        <w:rPr>
          <w:rFonts w:eastAsia="Times New Roman"/>
          <w:b/>
          <w:sz w:val="28"/>
          <w:szCs w:val="28"/>
        </w:rPr>
      </w:pPr>
    </w:p>
    <w:p w:rsidR="00F22FC6" w:rsidRDefault="00F22FC6" w:rsidP="00956FC6">
      <w:pPr>
        <w:ind w:right="-442"/>
        <w:contextualSpacing/>
        <w:rPr>
          <w:rFonts w:eastAsia="Times New Roman"/>
          <w:b/>
          <w:sz w:val="28"/>
          <w:szCs w:val="28"/>
        </w:rPr>
      </w:pPr>
    </w:p>
    <w:p w:rsidR="00956FC6" w:rsidRDefault="00956FC6" w:rsidP="00956FC6">
      <w:pPr>
        <w:ind w:right="-442"/>
        <w:contextualSpacing/>
        <w:rPr>
          <w:rFonts w:eastAsia="Times New Roman"/>
          <w:b/>
          <w:sz w:val="28"/>
          <w:szCs w:val="28"/>
        </w:rPr>
      </w:pPr>
    </w:p>
    <w:p w:rsidR="00F22FC6" w:rsidRPr="00503C31" w:rsidRDefault="00F22FC6" w:rsidP="00F22FC6">
      <w:pPr>
        <w:ind w:right="-442" w:firstLine="567"/>
        <w:contextualSpacing/>
        <w:jc w:val="center"/>
        <w:rPr>
          <w:rFonts w:eastAsia="Times New Roman"/>
          <w:sz w:val="28"/>
          <w:szCs w:val="28"/>
        </w:rPr>
      </w:pPr>
      <w:r w:rsidRPr="00F22FC6">
        <w:rPr>
          <w:rFonts w:eastAsia="Times New Roman"/>
          <w:b/>
          <w:sz w:val="28"/>
          <w:szCs w:val="28"/>
        </w:rPr>
        <w:t>Схема пешего маршрута</w:t>
      </w:r>
      <w:r w:rsidR="00956FC6">
        <w:rPr>
          <w:rFonts w:eastAsia="Times New Roman"/>
          <w:b/>
          <w:sz w:val="28"/>
          <w:szCs w:val="28"/>
        </w:rPr>
        <w:t xml:space="preserve"> от общежития до ОУСЦ Планерная</w:t>
      </w:r>
      <w:r w:rsidRPr="00F22FC6">
        <w:rPr>
          <w:rFonts w:eastAsia="Times New Roman"/>
          <w:b/>
          <w:sz w:val="28"/>
          <w:szCs w:val="28"/>
        </w:rPr>
        <w:t xml:space="preserve"> </w:t>
      </w:r>
      <w:r w:rsidRPr="00503C31">
        <w:rPr>
          <w:rFonts w:eastAsia="Times New Roman"/>
          <w:sz w:val="28"/>
          <w:szCs w:val="28"/>
        </w:rPr>
        <w:t>(4 км)</w:t>
      </w:r>
    </w:p>
    <w:p w:rsidR="00956FC6" w:rsidRPr="00F22FC6" w:rsidRDefault="00956FC6" w:rsidP="00F22FC6">
      <w:pPr>
        <w:ind w:right="-442" w:firstLine="567"/>
        <w:contextualSpacing/>
        <w:jc w:val="center"/>
        <w:rPr>
          <w:rFonts w:eastAsia="Times New Roman"/>
          <w:b/>
          <w:sz w:val="28"/>
          <w:szCs w:val="28"/>
        </w:rPr>
      </w:pPr>
    </w:p>
    <w:p w:rsidR="00F22FC6" w:rsidRPr="00F22FC6" w:rsidRDefault="00F22FC6" w:rsidP="00F22FC6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22FC6">
        <w:rPr>
          <w:rFonts w:eastAsia="Calibri"/>
          <w:noProof/>
          <w:sz w:val="24"/>
          <w:szCs w:val="24"/>
        </w:rPr>
        <w:drawing>
          <wp:inline distT="0" distB="0" distL="0" distR="0" wp14:anchorId="10DDDDE5" wp14:editId="2A966100">
            <wp:extent cx="5303520" cy="44280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697" cy="444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FC6" w:rsidRPr="00503C31" w:rsidRDefault="00F22FC6" w:rsidP="00F22FC6">
      <w:pPr>
        <w:tabs>
          <w:tab w:val="left" w:pos="2899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22FC6">
        <w:rPr>
          <w:rFonts w:eastAsia="Calibri"/>
          <w:b/>
          <w:sz w:val="28"/>
          <w:szCs w:val="28"/>
          <w:lang w:eastAsia="en-US"/>
        </w:rPr>
        <w:t>Схема проезда общественным транспортом</w:t>
      </w:r>
      <w:r w:rsidR="00956FC6">
        <w:rPr>
          <w:rFonts w:eastAsia="Calibri"/>
          <w:b/>
          <w:sz w:val="28"/>
          <w:szCs w:val="28"/>
          <w:lang w:eastAsia="en-US"/>
        </w:rPr>
        <w:t xml:space="preserve"> </w:t>
      </w:r>
      <w:r w:rsidR="00956FC6">
        <w:rPr>
          <w:rFonts w:eastAsia="Times New Roman"/>
          <w:b/>
          <w:sz w:val="28"/>
          <w:szCs w:val="28"/>
        </w:rPr>
        <w:t>от общежития до ОУСЦ Планерная</w:t>
      </w:r>
      <w:r w:rsidRPr="00F22FC6">
        <w:rPr>
          <w:rFonts w:eastAsia="Calibri"/>
          <w:b/>
          <w:sz w:val="28"/>
          <w:szCs w:val="28"/>
          <w:lang w:eastAsia="en-US"/>
        </w:rPr>
        <w:t xml:space="preserve"> </w:t>
      </w:r>
      <w:r w:rsidRPr="00503C31">
        <w:rPr>
          <w:rFonts w:eastAsia="Calibri"/>
          <w:sz w:val="28"/>
          <w:szCs w:val="28"/>
          <w:lang w:eastAsia="en-US"/>
        </w:rPr>
        <w:t>(40 минут)</w:t>
      </w:r>
    </w:p>
    <w:p w:rsidR="00F22FC6" w:rsidRDefault="00F22FC6" w:rsidP="00F22FC6">
      <w:pPr>
        <w:tabs>
          <w:tab w:val="left" w:pos="2899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22FC6">
        <w:rPr>
          <w:rFonts w:eastAsia="Calibri"/>
          <w:noProof/>
          <w:sz w:val="28"/>
          <w:szCs w:val="28"/>
        </w:rPr>
        <w:drawing>
          <wp:inline distT="0" distB="0" distL="0" distR="0" wp14:anchorId="6614096D" wp14:editId="29BA7EEE">
            <wp:extent cx="5193792" cy="4001164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ty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206" cy="401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FC6" w:rsidRDefault="00956FC6" w:rsidP="00956FC6">
      <w:pPr>
        <w:pStyle w:val="a4"/>
        <w:ind w:left="0" w:right="-442"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Вариант</w:t>
      </w:r>
    </w:p>
    <w:p w:rsidR="00956FC6" w:rsidRDefault="00956FC6" w:rsidP="00956FC6">
      <w:pPr>
        <w:pStyle w:val="a4"/>
        <w:ind w:left="0" w:right="-442" w:firstLine="567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Отель </w:t>
      </w:r>
      <w:proofErr w:type="spellStart"/>
      <w:r w:rsidR="00503C31">
        <w:rPr>
          <w:rFonts w:eastAsia="Times New Roman"/>
          <w:b/>
          <w:sz w:val="28"/>
          <w:szCs w:val="28"/>
        </w:rPr>
        <w:t>Мон</w:t>
      </w:r>
      <w:proofErr w:type="spellEnd"/>
      <w:r w:rsidR="00503C31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3C31">
        <w:rPr>
          <w:rFonts w:eastAsia="Times New Roman"/>
          <w:b/>
          <w:sz w:val="28"/>
          <w:szCs w:val="28"/>
        </w:rPr>
        <w:t>Плезир</w:t>
      </w:r>
      <w:proofErr w:type="spellEnd"/>
      <w:r w:rsidR="00503C31">
        <w:rPr>
          <w:rFonts w:eastAsia="Times New Roman"/>
          <w:b/>
          <w:sz w:val="28"/>
          <w:szCs w:val="28"/>
        </w:rPr>
        <w:t xml:space="preserve"> </w:t>
      </w:r>
      <w:r w:rsidR="00503C31" w:rsidRPr="00503C31">
        <w:rPr>
          <w:rFonts w:eastAsia="Times New Roman"/>
          <w:sz w:val="28"/>
          <w:szCs w:val="28"/>
        </w:rPr>
        <w:t>(количество мест ограничено)</w:t>
      </w:r>
    </w:p>
    <w:p w:rsidR="00503C31" w:rsidRDefault="00503C31" w:rsidP="00956FC6">
      <w:pPr>
        <w:pStyle w:val="a4"/>
        <w:ind w:left="0" w:right="-442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Мкр. Планерная, 14, г.о. Химки, М.О.</w:t>
      </w:r>
    </w:p>
    <w:p w:rsidR="00503C31" w:rsidRPr="00503C31" w:rsidRDefault="00503C31" w:rsidP="00956FC6">
      <w:pPr>
        <w:pStyle w:val="a4"/>
        <w:ind w:left="0" w:right="-442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Телефон 8-495-589-35-35</w:t>
      </w:r>
    </w:p>
    <w:p w:rsidR="00956FC6" w:rsidRDefault="00956FC6" w:rsidP="00F22FC6">
      <w:pPr>
        <w:tabs>
          <w:tab w:val="left" w:pos="2899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03C31" w:rsidRPr="00503C31" w:rsidRDefault="00503C31" w:rsidP="00503C31">
      <w:pPr>
        <w:ind w:right="-442" w:firstLine="567"/>
        <w:contextualSpacing/>
        <w:jc w:val="center"/>
        <w:rPr>
          <w:rFonts w:eastAsia="Times New Roman"/>
          <w:sz w:val="28"/>
          <w:szCs w:val="28"/>
        </w:rPr>
      </w:pPr>
      <w:r w:rsidRPr="00F22FC6">
        <w:rPr>
          <w:rFonts w:eastAsia="Times New Roman"/>
          <w:b/>
          <w:sz w:val="28"/>
          <w:szCs w:val="28"/>
        </w:rPr>
        <w:t>Схема пешего маршрута</w:t>
      </w:r>
      <w:r>
        <w:rPr>
          <w:rFonts w:eastAsia="Times New Roman"/>
          <w:b/>
          <w:sz w:val="28"/>
          <w:szCs w:val="28"/>
        </w:rPr>
        <w:t xml:space="preserve"> от общежития до ОУСЦ Планерная</w:t>
      </w:r>
      <w:r>
        <w:rPr>
          <w:rFonts w:eastAsia="Times New Roman"/>
          <w:b/>
          <w:sz w:val="28"/>
          <w:szCs w:val="28"/>
        </w:rPr>
        <w:t xml:space="preserve"> </w:t>
      </w:r>
      <w:r w:rsidRPr="00503C31">
        <w:rPr>
          <w:rFonts w:eastAsia="Times New Roman"/>
          <w:sz w:val="28"/>
          <w:szCs w:val="28"/>
        </w:rPr>
        <w:t>(8 мин</w:t>
      </w:r>
      <w:r w:rsidRPr="00503C31">
        <w:rPr>
          <w:rFonts w:eastAsia="Times New Roman"/>
          <w:sz w:val="28"/>
          <w:szCs w:val="28"/>
        </w:rPr>
        <w:t>)</w:t>
      </w:r>
    </w:p>
    <w:p w:rsidR="001E0D3A" w:rsidRDefault="001E0D3A" w:rsidP="00F22FC6">
      <w:pPr>
        <w:tabs>
          <w:tab w:val="left" w:pos="2899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E0D3A" w:rsidRDefault="001E0D3A" w:rsidP="00F22FC6">
      <w:pPr>
        <w:tabs>
          <w:tab w:val="left" w:pos="2899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78073AB" wp14:editId="7EB1C8B0">
            <wp:extent cx="4315968" cy="411140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753" t="11726" b="10581"/>
                    <a:stretch/>
                  </pic:blipFill>
                  <pic:spPr bwMode="auto">
                    <a:xfrm>
                      <a:off x="0" y="0"/>
                      <a:ext cx="4341375" cy="4135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C31" w:rsidRDefault="00503C31" w:rsidP="00F22FC6">
      <w:pPr>
        <w:tabs>
          <w:tab w:val="left" w:pos="2899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03C31" w:rsidRPr="00503C31" w:rsidRDefault="00503C31" w:rsidP="00503C31">
      <w:pPr>
        <w:tabs>
          <w:tab w:val="left" w:pos="2899"/>
        </w:tabs>
        <w:spacing w:after="200" w:line="276" w:lineRule="auto"/>
        <w:ind w:firstLine="567"/>
        <w:rPr>
          <w:rFonts w:eastAsia="Calibri"/>
          <w:b/>
          <w:sz w:val="28"/>
          <w:szCs w:val="28"/>
          <w:lang w:eastAsia="en-US"/>
        </w:rPr>
      </w:pPr>
      <w:r w:rsidRPr="00503C31">
        <w:rPr>
          <w:rFonts w:eastAsia="Calibri"/>
          <w:b/>
          <w:sz w:val="28"/>
          <w:szCs w:val="28"/>
          <w:lang w:eastAsia="en-US"/>
        </w:rPr>
        <w:t>Дополнительные варианты проживания</w:t>
      </w:r>
      <w:r>
        <w:rPr>
          <w:rFonts w:eastAsia="Calibri"/>
          <w:b/>
          <w:sz w:val="28"/>
          <w:szCs w:val="28"/>
          <w:lang w:eastAsia="en-US"/>
        </w:rPr>
        <w:t>:</w:t>
      </w:r>
      <w:bookmarkStart w:id="0" w:name="_GoBack"/>
      <w:bookmarkEnd w:id="0"/>
    </w:p>
    <w:p w:rsidR="00956FC6" w:rsidRDefault="00956FC6" w:rsidP="00F22FC6">
      <w:pPr>
        <w:tabs>
          <w:tab w:val="left" w:pos="2899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hyperlink r:id="rId9" w:history="1">
        <w:r w:rsidRPr="00F90FB2">
          <w:rPr>
            <w:rStyle w:val="a3"/>
            <w:rFonts w:eastAsia="Calibri"/>
            <w:sz w:val="28"/>
            <w:szCs w:val="28"/>
            <w:lang w:eastAsia="en-US"/>
          </w:rPr>
          <w:t>http://www.booking.com/Share-fx1ST9</w:t>
        </w:r>
      </w:hyperlink>
    </w:p>
    <w:p w:rsidR="00956FC6" w:rsidRDefault="00956FC6" w:rsidP="00F22FC6">
      <w:pPr>
        <w:tabs>
          <w:tab w:val="left" w:pos="2899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hyperlink r:id="rId10" w:history="1">
        <w:r w:rsidRPr="00F90FB2">
          <w:rPr>
            <w:rStyle w:val="a3"/>
            <w:rFonts w:eastAsia="Calibri"/>
            <w:sz w:val="28"/>
            <w:szCs w:val="28"/>
            <w:lang w:eastAsia="en-US"/>
          </w:rPr>
          <w:t>http://www.booking.com/Share-OK8oqD</w:t>
        </w:r>
      </w:hyperlink>
    </w:p>
    <w:p w:rsidR="00956FC6" w:rsidRDefault="00956FC6" w:rsidP="00F22FC6">
      <w:pPr>
        <w:tabs>
          <w:tab w:val="left" w:pos="2899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hyperlink r:id="rId11" w:history="1">
        <w:r w:rsidRPr="00F90FB2">
          <w:rPr>
            <w:rStyle w:val="a3"/>
            <w:rFonts w:eastAsia="Calibri"/>
            <w:sz w:val="28"/>
            <w:szCs w:val="28"/>
            <w:lang w:eastAsia="en-US"/>
          </w:rPr>
          <w:t>http://www.booking.com/Share-x22emR</w:t>
        </w:r>
      </w:hyperlink>
    </w:p>
    <w:p w:rsidR="00956FC6" w:rsidRPr="00F22FC6" w:rsidRDefault="00956FC6" w:rsidP="00F22FC6">
      <w:pPr>
        <w:tabs>
          <w:tab w:val="left" w:pos="2899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sectPr w:rsidR="00956FC6" w:rsidRPr="00F22FC6" w:rsidSect="0051797D">
      <w:pgSz w:w="11900" w:h="16840"/>
      <w:pgMar w:top="1099" w:right="276" w:bottom="156" w:left="567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34029734"/>
    <w:lvl w:ilvl="0" w:tplc="0CEE5B2A">
      <w:start w:val="10"/>
      <w:numFmt w:val="decimal"/>
      <w:lvlText w:val="%1."/>
      <w:lvlJc w:val="left"/>
    </w:lvl>
    <w:lvl w:ilvl="1" w:tplc="E9B464AA">
      <w:numFmt w:val="decimal"/>
      <w:lvlText w:val=""/>
      <w:lvlJc w:val="left"/>
    </w:lvl>
    <w:lvl w:ilvl="2" w:tplc="2B26D0AE">
      <w:numFmt w:val="decimal"/>
      <w:lvlText w:val=""/>
      <w:lvlJc w:val="left"/>
    </w:lvl>
    <w:lvl w:ilvl="3" w:tplc="3348CB8A">
      <w:numFmt w:val="decimal"/>
      <w:lvlText w:val=""/>
      <w:lvlJc w:val="left"/>
    </w:lvl>
    <w:lvl w:ilvl="4" w:tplc="17707A5E">
      <w:numFmt w:val="decimal"/>
      <w:lvlText w:val=""/>
      <w:lvlJc w:val="left"/>
    </w:lvl>
    <w:lvl w:ilvl="5" w:tplc="F86E41A4">
      <w:numFmt w:val="decimal"/>
      <w:lvlText w:val=""/>
      <w:lvlJc w:val="left"/>
    </w:lvl>
    <w:lvl w:ilvl="6" w:tplc="7A8A92DA">
      <w:numFmt w:val="decimal"/>
      <w:lvlText w:val=""/>
      <w:lvlJc w:val="left"/>
    </w:lvl>
    <w:lvl w:ilvl="7" w:tplc="3BCA2438">
      <w:numFmt w:val="decimal"/>
      <w:lvlText w:val=""/>
      <w:lvlJc w:val="left"/>
    </w:lvl>
    <w:lvl w:ilvl="8" w:tplc="0576FCE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9C49CB2"/>
    <w:lvl w:ilvl="0" w:tplc="C39840F6">
      <w:start w:val="11"/>
      <w:numFmt w:val="decimal"/>
      <w:lvlText w:val="%1."/>
      <w:lvlJc w:val="left"/>
    </w:lvl>
    <w:lvl w:ilvl="1" w:tplc="A8E4C8D8">
      <w:numFmt w:val="decimal"/>
      <w:lvlText w:val=""/>
      <w:lvlJc w:val="left"/>
    </w:lvl>
    <w:lvl w:ilvl="2" w:tplc="A01854D0">
      <w:numFmt w:val="decimal"/>
      <w:lvlText w:val=""/>
      <w:lvlJc w:val="left"/>
    </w:lvl>
    <w:lvl w:ilvl="3" w:tplc="0B309864">
      <w:numFmt w:val="decimal"/>
      <w:lvlText w:val=""/>
      <w:lvlJc w:val="left"/>
    </w:lvl>
    <w:lvl w:ilvl="4" w:tplc="B04E2074">
      <w:numFmt w:val="decimal"/>
      <w:lvlText w:val=""/>
      <w:lvlJc w:val="left"/>
    </w:lvl>
    <w:lvl w:ilvl="5" w:tplc="735E3604">
      <w:numFmt w:val="decimal"/>
      <w:lvlText w:val=""/>
      <w:lvlJc w:val="left"/>
    </w:lvl>
    <w:lvl w:ilvl="6" w:tplc="8A2E9FC0">
      <w:numFmt w:val="decimal"/>
      <w:lvlText w:val=""/>
      <w:lvlJc w:val="left"/>
    </w:lvl>
    <w:lvl w:ilvl="7" w:tplc="08E8177C">
      <w:numFmt w:val="decimal"/>
      <w:lvlText w:val=""/>
      <w:lvlJc w:val="left"/>
    </w:lvl>
    <w:lvl w:ilvl="8" w:tplc="79482752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7ACA05E4"/>
    <w:lvl w:ilvl="0" w:tplc="3D0C4298">
      <w:start w:val="1"/>
      <w:numFmt w:val="decimal"/>
      <w:lvlText w:val="%1."/>
      <w:lvlJc w:val="left"/>
    </w:lvl>
    <w:lvl w:ilvl="1" w:tplc="30F0F264">
      <w:start w:val="1"/>
      <w:numFmt w:val="bullet"/>
      <w:lvlText w:val="●"/>
      <w:lvlJc w:val="left"/>
    </w:lvl>
    <w:lvl w:ilvl="2" w:tplc="97C848BE">
      <w:start w:val="1"/>
      <w:numFmt w:val="bullet"/>
      <w:lvlText w:val="●"/>
      <w:lvlJc w:val="left"/>
    </w:lvl>
    <w:lvl w:ilvl="3" w:tplc="F082333A">
      <w:numFmt w:val="decimal"/>
      <w:lvlText w:val=""/>
      <w:lvlJc w:val="left"/>
    </w:lvl>
    <w:lvl w:ilvl="4" w:tplc="9F04C4D6">
      <w:numFmt w:val="decimal"/>
      <w:lvlText w:val=""/>
      <w:lvlJc w:val="left"/>
    </w:lvl>
    <w:lvl w:ilvl="5" w:tplc="B9E65C52">
      <w:numFmt w:val="decimal"/>
      <w:lvlText w:val=""/>
      <w:lvlJc w:val="left"/>
    </w:lvl>
    <w:lvl w:ilvl="6" w:tplc="4F3E864E">
      <w:numFmt w:val="decimal"/>
      <w:lvlText w:val=""/>
      <w:lvlJc w:val="left"/>
    </w:lvl>
    <w:lvl w:ilvl="7" w:tplc="E2B83112">
      <w:numFmt w:val="decimal"/>
      <w:lvlText w:val=""/>
      <w:lvlJc w:val="left"/>
    </w:lvl>
    <w:lvl w:ilvl="8" w:tplc="F95255C2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0C0AE98"/>
    <w:lvl w:ilvl="0" w:tplc="983E0F28">
      <w:start w:val="1"/>
      <w:numFmt w:val="bullet"/>
      <w:lvlText w:val="○"/>
      <w:lvlJc w:val="left"/>
    </w:lvl>
    <w:lvl w:ilvl="1" w:tplc="CEA8AB1E">
      <w:numFmt w:val="decimal"/>
      <w:lvlText w:val=""/>
      <w:lvlJc w:val="left"/>
    </w:lvl>
    <w:lvl w:ilvl="2" w:tplc="09DCACE8">
      <w:numFmt w:val="decimal"/>
      <w:lvlText w:val=""/>
      <w:lvlJc w:val="left"/>
    </w:lvl>
    <w:lvl w:ilvl="3" w:tplc="C6DA315C">
      <w:numFmt w:val="decimal"/>
      <w:lvlText w:val=""/>
      <w:lvlJc w:val="left"/>
    </w:lvl>
    <w:lvl w:ilvl="4" w:tplc="2522101A">
      <w:numFmt w:val="decimal"/>
      <w:lvlText w:val=""/>
      <w:lvlJc w:val="left"/>
    </w:lvl>
    <w:lvl w:ilvl="5" w:tplc="29AAC604">
      <w:numFmt w:val="decimal"/>
      <w:lvlText w:val=""/>
      <w:lvlJc w:val="left"/>
    </w:lvl>
    <w:lvl w:ilvl="6" w:tplc="13586792">
      <w:numFmt w:val="decimal"/>
      <w:lvlText w:val=""/>
      <w:lvlJc w:val="left"/>
    </w:lvl>
    <w:lvl w:ilvl="7" w:tplc="B11883CE">
      <w:numFmt w:val="decimal"/>
      <w:lvlText w:val=""/>
      <w:lvlJc w:val="left"/>
    </w:lvl>
    <w:lvl w:ilvl="8" w:tplc="D57E036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2B107BD4"/>
    <w:lvl w:ilvl="0" w:tplc="00727B84">
      <w:start w:val="9"/>
      <w:numFmt w:val="decimal"/>
      <w:lvlText w:val="%1."/>
      <w:lvlJc w:val="left"/>
    </w:lvl>
    <w:lvl w:ilvl="1" w:tplc="06089E60">
      <w:numFmt w:val="decimal"/>
      <w:lvlText w:val=""/>
      <w:lvlJc w:val="left"/>
    </w:lvl>
    <w:lvl w:ilvl="2" w:tplc="39DE5050">
      <w:numFmt w:val="decimal"/>
      <w:lvlText w:val=""/>
      <w:lvlJc w:val="left"/>
    </w:lvl>
    <w:lvl w:ilvl="3" w:tplc="7FF456D2">
      <w:numFmt w:val="decimal"/>
      <w:lvlText w:val=""/>
      <w:lvlJc w:val="left"/>
    </w:lvl>
    <w:lvl w:ilvl="4" w:tplc="0E1C9BA0">
      <w:numFmt w:val="decimal"/>
      <w:lvlText w:val=""/>
      <w:lvlJc w:val="left"/>
    </w:lvl>
    <w:lvl w:ilvl="5" w:tplc="F6A6C01E">
      <w:numFmt w:val="decimal"/>
      <w:lvlText w:val=""/>
      <w:lvlJc w:val="left"/>
    </w:lvl>
    <w:lvl w:ilvl="6" w:tplc="C90445E0">
      <w:numFmt w:val="decimal"/>
      <w:lvlText w:val=""/>
      <w:lvlJc w:val="left"/>
    </w:lvl>
    <w:lvl w:ilvl="7" w:tplc="354C2E28">
      <w:numFmt w:val="decimal"/>
      <w:lvlText w:val=""/>
      <w:lvlJc w:val="left"/>
    </w:lvl>
    <w:lvl w:ilvl="8" w:tplc="0C08E232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AE8A6780"/>
    <w:lvl w:ilvl="0" w:tplc="3AF2C3F8">
      <w:start w:val="7"/>
      <w:numFmt w:val="decimal"/>
      <w:lvlText w:val="%1."/>
      <w:lvlJc w:val="left"/>
    </w:lvl>
    <w:lvl w:ilvl="1" w:tplc="7E6C6940">
      <w:numFmt w:val="decimal"/>
      <w:lvlText w:val=""/>
      <w:lvlJc w:val="left"/>
    </w:lvl>
    <w:lvl w:ilvl="2" w:tplc="31503E32">
      <w:numFmt w:val="decimal"/>
      <w:lvlText w:val=""/>
      <w:lvlJc w:val="left"/>
    </w:lvl>
    <w:lvl w:ilvl="3" w:tplc="6DC0DBF2">
      <w:numFmt w:val="decimal"/>
      <w:lvlText w:val=""/>
      <w:lvlJc w:val="left"/>
    </w:lvl>
    <w:lvl w:ilvl="4" w:tplc="8BC44D02">
      <w:numFmt w:val="decimal"/>
      <w:lvlText w:val=""/>
      <w:lvlJc w:val="left"/>
    </w:lvl>
    <w:lvl w:ilvl="5" w:tplc="BB7E5F9A">
      <w:numFmt w:val="decimal"/>
      <w:lvlText w:val=""/>
      <w:lvlJc w:val="left"/>
    </w:lvl>
    <w:lvl w:ilvl="6" w:tplc="35128166">
      <w:numFmt w:val="decimal"/>
      <w:lvlText w:val=""/>
      <w:lvlJc w:val="left"/>
    </w:lvl>
    <w:lvl w:ilvl="7" w:tplc="8CF2AEFE">
      <w:numFmt w:val="decimal"/>
      <w:lvlText w:val=""/>
      <w:lvlJc w:val="left"/>
    </w:lvl>
    <w:lvl w:ilvl="8" w:tplc="D43E0CD6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C2DC163E"/>
    <w:lvl w:ilvl="0" w:tplc="BC8826E2">
      <w:start w:val="23"/>
      <w:numFmt w:val="decimal"/>
      <w:lvlText w:val="%1"/>
      <w:lvlJc w:val="left"/>
    </w:lvl>
    <w:lvl w:ilvl="1" w:tplc="29F4E670">
      <w:numFmt w:val="decimal"/>
      <w:lvlText w:val=""/>
      <w:lvlJc w:val="left"/>
    </w:lvl>
    <w:lvl w:ilvl="2" w:tplc="E332B2C2">
      <w:numFmt w:val="decimal"/>
      <w:lvlText w:val=""/>
      <w:lvlJc w:val="left"/>
    </w:lvl>
    <w:lvl w:ilvl="3" w:tplc="4D46DD54">
      <w:numFmt w:val="decimal"/>
      <w:lvlText w:val=""/>
      <w:lvlJc w:val="left"/>
    </w:lvl>
    <w:lvl w:ilvl="4" w:tplc="5D62D968">
      <w:numFmt w:val="decimal"/>
      <w:lvlText w:val=""/>
      <w:lvlJc w:val="left"/>
    </w:lvl>
    <w:lvl w:ilvl="5" w:tplc="E6A617B6">
      <w:numFmt w:val="decimal"/>
      <w:lvlText w:val=""/>
      <w:lvlJc w:val="left"/>
    </w:lvl>
    <w:lvl w:ilvl="6" w:tplc="EAD6CCC8">
      <w:numFmt w:val="decimal"/>
      <w:lvlText w:val=""/>
      <w:lvlJc w:val="left"/>
    </w:lvl>
    <w:lvl w:ilvl="7" w:tplc="CCA21668">
      <w:numFmt w:val="decimal"/>
      <w:lvlText w:val=""/>
      <w:lvlJc w:val="left"/>
    </w:lvl>
    <w:lvl w:ilvl="8" w:tplc="E4505C5A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DBD04FB4"/>
    <w:lvl w:ilvl="0" w:tplc="7CE49BD6">
      <w:start w:val="1"/>
      <w:numFmt w:val="decimal"/>
      <w:lvlText w:val="%1."/>
      <w:lvlJc w:val="left"/>
    </w:lvl>
    <w:lvl w:ilvl="1" w:tplc="F31C3850">
      <w:start w:val="1"/>
      <w:numFmt w:val="upperLetter"/>
      <w:lvlText w:val="%2"/>
      <w:lvlJc w:val="left"/>
    </w:lvl>
    <w:lvl w:ilvl="2" w:tplc="C6A42824">
      <w:numFmt w:val="decimal"/>
      <w:lvlText w:val=""/>
      <w:lvlJc w:val="left"/>
    </w:lvl>
    <w:lvl w:ilvl="3" w:tplc="761446CC">
      <w:numFmt w:val="decimal"/>
      <w:lvlText w:val=""/>
      <w:lvlJc w:val="left"/>
    </w:lvl>
    <w:lvl w:ilvl="4" w:tplc="6994B748">
      <w:numFmt w:val="decimal"/>
      <w:lvlText w:val=""/>
      <w:lvlJc w:val="left"/>
    </w:lvl>
    <w:lvl w:ilvl="5" w:tplc="F9CA76FC">
      <w:numFmt w:val="decimal"/>
      <w:lvlText w:val=""/>
      <w:lvlJc w:val="left"/>
    </w:lvl>
    <w:lvl w:ilvl="6" w:tplc="06FC5C66">
      <w:numFmt w:val="decimal"/>
      <w:lvlText w:val=""/>
      <w:lvlJc w:val="left"/>
    </w:lvl>
    <w:lvl w:ilvl="7" w:tplc="1AC41A36">
      <w:numFmt w:val="decimal"/>
      <w:lvlText w:val=""/>
      <w:lvlJc w:val="left"/>
    </w:lvl>
    <w:lvl w:ilvl="8" w:tplc="F71A632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BDA2AB18"/>
    <w:lvl w:ilvl="0" w:tplc="66DEE43A">
      <w:start w:val="6"/>
      <w:numFmt w:val="decimal"/>
      <w:lvlText w:val="%1."/>
      <w:lvlJc w:val="left"/>
    </w:lvl>
    <w:lvl w:ilvl="1" w:tplc="23643CFC">
      <w:numFmt w:val="decimal"/>
      <w:lvlText w:val=""/>
      <w:lvlJc w:val="left"/>
    </w:lvl>
    <w:lvl w:ilvl="2" w:tplc="189A1374">
      <w:numFmt w:val="decimal"/>
      <w:lvlText w:val=""/>
      <w:lvlJc w:val="left"/>
    </w:lvl>
    <w:lvl w:ilvl="3" w:tplc="90BAD50C">
      <w:numFmt w:val="decimal"/>
      <w:lvlText w:val=""/>
      <w:lvlJc w:val="left"/>
    </w:lvl>
    <w:lvl w:ilvl="4" w:tplc="E63E789C">
      <w:numFmt w:val="decimal"/>
      <w:lvlText w:val=""/>
      <w:lvlJc w:val="left"/>
    </w:lvl>
    <w:lvl w:ilvl="5" w:tplc="8A380598">
      <w:numFmt w:val="decimal"/>
      <w:lvlText w:val=""/>
      <w:lvlJc w:val="left"/>
    </w:lvl>
    <w:lvl w:ilvl="6" w:tplc="16983DE6">
      <w:numFmt w:val="decimal"/>
      <w:lvlText w:val=""/>
      <w:lvlJc w:val="left"/>
    </w:lvl>
    <w:lvl w:ilvl="7" w:tplc="F7D40E4A">
      <w:numFmt w:val="decimal"/>
      <w:lvlText w:val=""/>
      <w:lvlJc w:val="left"/>
    </w:lvl>
    <w:lvl w:ilvl="8" w:tplc="8EA011D6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C18EF4D2"/>
    <w:lvl w:ilvl="0" w:tplc="B9C8D538">
      <w:start w:val="12"/>
      <w:numFmt w:val="decimal"/>
      <w:lvlText w:val="%1."/>
      <w:lvlJc w:val="left"/>
    </w:lvl>
    <w:lvl w:ilvl="1" w:tplc="3DBA8AC2">
      <w:numFmt w:val="decimal"/>
      <w:lvlText w:val=""/>
      <w:lvlJc w:val="left"/>
    </w:lvl>
    <w:lvl w:ilvl="2" w:tplc="9EE42456">
      <w:numFmt w:val="decimal"/>
      <w:lvlText w:val=""/>
      <w:lvlJc w:val="left"/>
    </w:lvl>
    <w:lvl w:ilvl="3" w:tplc="836AE382">
      <w:numFmt w:val="decimal"/>
      <w:lvlText w:val=""/>
      <w:lvlJc w:val="left"/>
    </w:lvl>
    <w:lvl w:ilvl="4" w:tplc="B0DEDE28">
      <w:numFmt w:val="decimal"/>
      <w:lvlText w:val=""/>
      <w:lvlJc w:val="left"/>
    </w:lvl>
    <w:lvl w:ilvl="5" w:tplc="3482CA1E">
      <w:numFmt w:val="decimal"/>
      <w:lvlText w:val=""/>
      <w:lvlJc w:val="left"/>
    </w:lvl>
    <w:lvl w:ilvl="6" w:tplc="99781D32">
      <w:numFmt w:val="decimal"/>
      <w:lvlText w:val=""/>
      <w:lvlJc w:val="left"/>
    </w:lvl>
    <w:lvl w:ilvl="7" w:tplc="4A52A304">
      <w:numFmt w:val="decimal"/>
      <w:lvlText w:val=""/>
      <w:lvlJc w:val="left"/>
    </w:lvl>
    <w:lvl w:ilvl="8" w:tplc="70C6D16C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B8120934"/>
    <w:lvl w:ilvl="0" w:tplc="6BC01B98">
      <w:start w:val="1"/>
      <w:numFmt w:val="bullet"/>
      <w:lvlText w:val="В"/>
      <w:lvlJc w:val="left"/>
    </w:lvl>
    <w:lvl w:ilvl="1" w:tplc="FFCCB86E">
      <w:numFmt w:val="decimal"/>
      <w:lvlText w:val=""/>
      <w:lvlJc w:val="left"/>
    </w:lvl>
    <w:lvl w:ilvl="2" w:tplc="ED3814E2">
      <w:numFmt w:val="decimal"/>
      <w:lvlText w:val=""/>
      <w:lvlJc w:val="left"/>
    </w:lvl>
    <w:lvl w:ilvl="3" w:tplc="8556BF74">
      <w:numFmt w:val="decimal"/>
      <w:lvlText w:val=""/>
      <w:lvlJc w:val="left"/>
    </w:lvl>
    <w:lvl w:ilvl="4" w:tplc="77C43F0C">
      <w:numFmt w:val="decimal"/>
      <w:lvlText w:val=""/>
      <w:lvlJc w:val="left"/>
    </w:lvl>
    <w:lvl w:ilvl="5" w:tplc="43FEE0B4">
      <w:numFmt w:val="decimal"/>
      <w:lvlText w:val=""/>
      <w:lvlJc w:val="left"/>
    </w:lvl>
    <w:lvl w:ilvl="6" w:tplc="E06ADB8C">
      <w:numFmt w:val="decimal"/>
      <w:lvlText w:val=""/>
      <w:lvlJc w:val="left"/>
    </w:lvl>
    <w:lvl w:ilvl="7" w:tplc="485C3DC6">
      <w:numFmt w:val="decimal"/>
      <w:lvlText w:val=""/>
      <w:lvlJc w:val="left"/>
    </w:lvl>
    <w:lvl w:ilvl="8" w:tplc="67E2B040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01E61062"/>
    <w:lvl w:ilvl="0" w:tplc="031466A8">
      <w:start w:val="1"/>
      <w:numFmt w:val="decimal"/>
      <w:lvlText w:val="%1"/>
      <w:lvlJc w:val="left"/>
    </w:lvl>
    <w:lvl w:ilvl="1" w:tplc="9BFEFDDA">
      <w:start w:val="61"/>
      <w:numFmt w:val="upperLetter"/>
      <w:lvlText w:val="%2"/>
      <w:lvlJc w:val="left"/>
    </w:lvl>
    <w:lvl w:ilvl="2" w:tplc="1B98E33A">
      <w:numFmt w:val="decimal"/>
      <w:lvlText w:val=""/>
      <w:lvlJc w:val="left"/>
    </w:lvl>
    <w:lvl w:ilvl="3" w:tplc="BF3CD51E">
      <w:numFmt w:val="decimal"/>
      <w:lvlText w:val=""/>
      <w:lvlJc w:val="left"/>
    </w:lvl>
    <w:lvl w:ilvl="4" w:tplc="68501C7E">
      <w:numFmt w:val="decimal"/>
      <w:lvlText w:val=""/>
      <w:lvlJc w:val="left"/>
    </w:lvl>
    <w:lvl w:ilvl="5" w:tplc="89063E34">
      <w:numFmt w:val="decimal"/>
      <w:lvlText w:val=""/>
      <w:lvlJc w:val="left"/>
    </w:lvl>
    <w:lvl w:ilvl="6" w:tplc="B6021908">
      <w:numFmt w:val="decimal"/>
      <w:lvlText w:val=""/>
      <w:lvlJc w:val="left"/>
    </w:lvl>
    <w:lvl w:ilvl="7" w:tplc="A3E64BF4">
      <w:numFmt w:val="decimal"/>
      <w:lvlText w:val=""/>
      <w:lvlJc w:val="left"/>
    </w:lvl>
    <w:lvl w:ilvl="8" w:tplc="32C2BE88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642C55D0"/>
    <w:lvl w:ilvl="0" w:tplc="71847410">
      <w:start w:val="8"/>
      <w:numFmt w:val="decimal"/>
      <w:lvlText w:val="%1."/>
      <w:lvlJc w:val="left"/>
    </w:lvl>
    <w:lvl w:ilvl="1" w:tplc="1C7C34B4">
      <w:numFmt w:val="decimal"/>
      <w:lvlText w:val=""/>
      <w:lvlJc w:val="left"/>
    </w:lvl>
    <w:lvl w:ilvl="2" w:tplc="32EAB736">
      <w:numFmt w:val="decimal"/>
      <w:lvlText w:val=""/>
      <w:lvlJc w:val="left"/>
    </w:lvl>
    <w:lvl w:ilvl="3" w:tplc="2EF4BC92">
      <w:numFmt w:val="decimal"/>
      <w:lvlText w:val=""/>
      <w:lvlJc w:val="left"/>
    </w:lvl>
    <w:lvl w:ilvl="4" w:tplc="A0AEDA36">
      <w:numFmt w:val="decimal"/>
      <w:lvlText w:val=""/>
      <w:lvlJc w:val="left"/>
    </w:lvl>
    <w:lvl w:ilvl="5" w:tplc="D88C261A">
      <w:numFmt w:val="decimal"/>
      <w:lvlText w:val=""/>
      <w:lvlJc w:val="left"/>
    </w:lvl>
    <w:lvl w:ilvl="6" w:tplc="21A62EE0">
      <w:numFmt w:val="decimal"/>
      <w:lvlText w:val=""/>
      <w:lvlJc w:val="left"/>
    </w:lvl>
    <w:lvl w:ilvl="7" w:tplc="D396B3BE">
      <w:numFmt w:val="decimal"/>
      <w:lvlText w:val=""/>
      <w:lvlJc w:val="left"/>
    </w:lvl>
    <w:lvl w:ilvl="8" w:tplc="F8D2560E">
      <w:numFmt w:val="decimal"/>
      <w:lvlText w:val=""/>
      <w:lvlJc w:val="left"/>
    </w:lvl>
  </w:abstractNum>
  <w:abstractNum w:abstractNumId="13" w15:restartNumberingAfterBreak="0">
    <w:nsid w:val="0A894D51"/>
    <w:multiLevelType w:val="hybridMultilevel"/>
    <w:tmpl w:val="D81669AE"/>
    <w:lvl w:ilvl="0" w:tplc="04190001">
      <w:start w:val="1"/>
      <w:numFmt w:val="bullet"/>
      <w:lvlText w:val=""/>
      <w:lvlJc w:val="left"/>
      <w:pPr>
        <w:ind w:left="1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14" w15:restartNumberingAfterBreak="0">
    <w:nsid w:val="3B072FB2"/>
    <w:multiLevelType w:val="hybridMultilevel"/>
    <w:tmpl w:val="0E4E356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2003350"/>
    <w:multiLevelType w:val="hybridMultilevel"/>
    <w:tmpl w:val="7F56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80B76"/>
    <w:multiLevelType w:val="hybridMultilevel"/>
    <w:tmpl w:val="CD5E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F0BA9"/>
    <w:multiLevelType w:val="hybridMultilevel"/>
    <w:tmpl w:val="8C4A5FAC"/>
    <w:lvl w:ilvl="0" w:tplc="62DC06E2">
      <w:numFmt w:val="bullet"/>
      <w:lvlText w:val="-"/>
      <w:lvlJc w:val="left"/>
      <w:pPr>
        <w:ind w:left="1626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18" w15:restartNumberingAfterBreak="0">
    <w:nsid w:val="49A46042"/>
    <w:multiLevelType w:val="hybridMultilevel"/>
    <w:tmpl w:val="C674D69E"/>
    <w:lvl w:ilvl="0" w:tplc="DBD299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D4111"/>
    <w:multiLevelType w:val="hybridMultilevel"/>
    <w:tmpl w:val="ECDAF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690"/>
    <w:multiLevelType w:val="hybridMultilevel"/>
    <w:tmpl w:val="65AE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9368D"/>
    <w:multiLevelType w:val="hybridMultilevel"/>
    <w:tmpl w:val="E1201152"/>
    <w:lvl w:ilvl="0" w:tplc="71E28A6C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21F8F"/>
    <w:multiLevelType w:val="hybridMultilevel"/>
    <w:tmpl w:val="C6BA8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221AA"/>
    <w:multiLevelType w:val="hybridMultilevel"/>
    <w:tmpl w:val="B5DEAD0C"/>
    <w:lvl w:ilvl="0" w:tplc="04190001">
      <w:start w:val="1"/>
      <w:numFmt w:val="bullet"/>
      <w:lvlText w:val=""/>
      <w:lvlJc w:val="left"/>
      <w:pPr>
        <w:ind w:left="1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23"/>
  </w:num>
  <w:num w:numId="15">
    <w:abstractNumId w:val="17"/>
  </w:num>
  <w:num w:numId="16">
    <w:abstractNumId w:val="13"/>
  </w:num>
  <w:num w:numId="17">
    <w:abstractNumId w:val="20"/>
  </w:num>
  <w:num w:numId="18">
    <w:abstractNumId w:val="18"/>
  </w:num>
  <w:num w:numId="19">
    <w:abstractNumId w:val="21"/>
  </w:num>
  <w:num w:numId="20">
    <w:abstractNumId w:val="15"/>
  </w:num>
  <w:num w:numId="21">
    <w:abstractNumId w:val="19"/>
  </w:num>
  <w:num w:numId="22">
    <w:abstractNumId w:val="16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0D"/>
    <w:rsid w:val="000532AB"/>
    <w:rsid w:val="00062E6B"/>
    <w:rsid w:val="000671FE"/>
    <w:rsid w:val="000A0FF1"/>
    <w:rsid w:val="000E514B"/>
    <w:rsid w:val="001E0D3A"/>
    <w:rsid w:val="002C1DEA"/>
    <w:rsid w:val="003C5033"/>
    <w:rsid w:val="004E2086"/>
    <w:rsid w:val="00503C31"/>
    <w:rsid w:val="0051797D"/>
    <w:rsid w:val="00523EF2"/>
    <w:rsid w:val="005B6959"/>
    <w:rsid w:val="007254DE"/>
    <w:rsid w:val="00726D06"/>
    <w:rsid w:val="00826288"/>
    <w:rsid w:val="00832783"/>
    <w:rsid w:val="00855023"/>
    <w:rsid w:val="0089173B"/>
    <w:rsid w:val="00926C85"/>
    <w:rsid w:val="009301EF"/>
    <w:rsid w:val="00930A2A"/>
    <w:rsid w:val="00956FC6"/>
    <w:rsid w:val="00966A0D"/>
    <w:rsid w:val="00A14F4D"/>
    <w:rsid w:val="00A861B8"/>
    <w:rsid w:val="00A904D9"/>
    <w:rsid w:val="00B14D6E"/>
    <w:rsid w:val="00B24AA1"/>
    <w:rsid w:val="00BC26C4"/>
    <w:rsid w:val="00BF2803"/>
    <w:rsid w:val="00C21363"/>
    <w:rsid w:val="00CB749C"/>
    <w:rsid w:val="00D10F61"/>
    <w:rsid w:val="00D4088F"/>
    <w:rsid w:val="00E2083B"/>
    <w:rsid w:val="00EB050D"/>
    <w:rsid w:val="00ED06BE"/>
    <w:rsid w:val="00F22FC6"/>
    <w:rsid w:val="00FA6B91"/>
    <w:rsid w:val="00FB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AC010-B35A-40E3-856D-EDA31F58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4D6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050D"/>
    <w:pPr>
      <w:ind w:left="720"/>
      <w:contextualSpacing/>
    </w:pPr>
  </w:style>
  <w:style w:type="character" w:customStyle="1" w:styleId="a5">
    <w:name w:val="Без"/>
    <w:rsid w:val="004E2086"/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B14D6E"/>
    <w:rPr>
      <w:rFonts w:eastAsia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B14D6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ooking.com/Share-x22emR" TargetMode="External"/><Relationship Id="rId5" Type="http://schemas.openxmlformats.org/officeDocument/2006/relationships/hyperlink" Target="mailto:glo-tanya@yandex.ru" TargetMode="External"/><Relationship Id="rId10" Type="http://schemas.openxmlformats.org/officeDocument/2006/relationships/hyperlink" Target="http://www.booking.com/Share-OK8oq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ing.com/Share-fx1ST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10 июня 2018 г. – г. Москва, парк Олимпийской Деревни (пересечение Мичуринского </vt:lpstr>
      <vt:lpstr/>
      <vt:lpstr>Непосредственное проведение соревнований возлагается на ГСК.</vt:lpstr>
      <vt:lpstr>Главный судья – И.А. Артамонова (г. Москва).</vt:lpstr>
      <vt:lpstr>Главный секретарь – Т.Н. Позолотина (г. Москва).</vt:lpstr>
      <vt:lpstr>Технический делегат – П.А. Жестков (Московская область).</vt:lpstr>
      <vt:lpstr/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23</cp:revision>
  <dcterms:created xsi:type="dcterms:W3CDTF">2018-05-17T17:30:00Z</dcterms:created>
  <dcterms:modified xsi:type="dcterms:W3CDTF">2018-06-07T09:14:00Z</dcterms:modified>
</cp:coreProperties>
</file>